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C06C" w14:textId="03BC395C" w:rsidR="00AA78CA" w:rsidRPr="00FF7838" w:rsidRDefault="00C332D6" w:rsidP="00AA78CA">
      <w:pPr>
        <w:pStyle w:val="Sansinterligne"/>
        <w:jc w:val="center"/>
        <w:rPr>
          <w:rFonts w:cstheme="minorHAnsi"/>
          <w:b/>
          <w:color w:val="002060"/>
          <w:sz w:val="28"/>
          <w:szCs w:val="28"/>
        </w:rPr>
      </w:pPr>
      <w:r w:rsidRPr="00FF783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68788759" behindDoc="1" locked="0" layoutInCell="1" allowOverlap="1" wp14:anchorId="66F12861" wp14:editId="71EF04BF">
            <wp:simplePos x="0" y="0"/>
            <wp:positionH relativeFrom="column">
              <wp:posOffset>9083675</wp:posOffset>
            </wp:positionH>
            <wp:positionV relativeFrom="paragraph">
              <wp:posOffset>3175</wp:posOffset>
            </wp:positionV>
            <wp:extent cx="508635" cy="59753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054" w:rsidRPr="00FF7838">
        <w:rPr>
          <w:noProof/>
          <w:sz w:val="28"/>
          <w:szCs w:val="28"/>
        </w:rPr>
        <w:drawing>
          <wp:anchor distT="0" distB="0" distL="114300" distR="114300" simplePos="0" relativeHeight="268665879" behindDoc="1" locked="0" layoutInCell="1" allowOverlap="1" wp14:anchorId="2BBCD3A5" wp14:editId="1909F6FC">
            <wp:simplePos x="0" y="0"/>
            <wp:positionH relativeFrom="column">
              <wp:posOffset>9083675</wp:posOffset>
            </wp:positionH>
            <wp:positionV relativeFrom="paragraph">
              <wp:posOffset>2540</wp:posOffset>
            </wp:positionV>
            <wp:extent cx="97155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4CF" w:rsidRPr="00FF7838">
        <w:rPr>
          <w:rFonts w:cstheme="minorHAnsi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68454935" behindDoc="1" locked="0" layoutInCell="1" allowOverlap="1" wp14:anchorId="5DDEA3C0" wp14:editId="053D6E5A">
            <wp:simplePos x="0" y="0"/>
            <wp:positionH relativeFrom="margin">
              <wp:posOffset>292100</wp:posOffset>
            </wp:positionH>
            <wp:positionV relativeFrom="paragraph">
              <wp:posOffset>12700</wp:posOffset>
            </wp:positionV>
            <wp:extent cx="9969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50" y="21363"/>
                <wp:lineTo x="21050" y="0"/>
                <wp:lineTo x="0" y="0"/>
              </wp:wrapPolygon>
            </wp:wrapTight>
            <wp:docPr id="1" name="Image 1" descr="Macintosh HD:Users:jmlg:Desktop:logo H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jmlg:Desktop:logo H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4318647"/>
      <w:r w:rsidR="005F3924" w:rsidRPr="00FF7838">
        <w:rPr>
          <w:rFonts w:cstheme="minorHAnsi"/>
          <w:b/>
          <w:color w:val="002060"/>
          <w:sz w:val="28"/>
          <w:szCs w:val="28"/>
          <w:u w:val="single"/>
        </w:rPr>
        <w:t xml:space="preserve">France </w:t>
      </w:r>
      <w:r w:rsidR="00070A49" w:rsidRPr="00FF7838">
        <w:rPr>
          <w:rFonts w:cstheme="minorHAnsi"/>
          <w:b/>
          <w:color w:val="002060"/>
          <w:sz w:val="28"/>
          <w:szCs w:val="28"/>
          <w:u w:val="single"/>
        </w:rPr>
        <w:t>services</w:t>
      </w:r>
      <w:r w:rsidR="00070A49" w:rsidRPr="00FF7838">
        <w:rPr>
          <w:rFonts w:cstheme="minorHAnsi"/>
          <w:b/>
          <w:color w:val="002060"/>
          <w:sz w:val="28"/>
          <w:szCs w:val="28"/>
        </w:rPr>
        <w:t xml:space="preserve"> </w:t>
      </w:r>
      <w:r w:rsidR="00AA78CA" w:rsidRPr="00FF7838">
        <w:rPr>
          <w:rFonts w:cstheme="minorHAnsi"/>
          <w:b/>
          <w:color w:val="002060"/>
          <w:sz w:val="28"/>
          <w:szCs w:val="28"/>
        </w:rPr>
        <w:t xml:space="preserve">du Haut Pays Bigouden </w:t>
      </w:r>
    </w:p>
    <w:p w14:paraId="6E45A82D" w14:textId="35C6D56B" w:rsidR="00AA78CA" w:rsidRPr="000A16E2" w:rsidRDefault="00071BE2" w:rsidP="7FEFC499">
      <w:pPr>
        <w:pStyle w:val="Sansinterligne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0A16E2">
        <w:rPr>
          <w:rFonts w:cstheme="minorHAnsi"/>
          <w:b/>
          <w:bCs/>
          <w:color w:val="002060"/>
          <w:sz w:val="24"/>
          <w:szCs w:val="24"/>
        </w:rPr>
        <w:t xml:space="preserve">   </w:t>
      </w:r>
      <w:r w:rsidR="00AA78CA" w:rsidRPr="000A16E2">
        <w:rPr>
          <w:rFonts w:cstheme="minorHAnsi"/>
          <w:b/>
          <w:bCs/>
          <w:color w:val="002060"/>
          <w:sz w:val="24"/>
          <w:szCs w:val="24"/>
        </w:rPr>
        <w:t>Communauté de communes –</w:t>
      </w:r>
      <w:r w:rsidR="0007237E" w:rsidRPr="000A16E2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78CA" w:rsidRPr="000A16E2">
        <w:rPr>
          <w:rFonts w:cstheme="minorHAnsi"/>
          <w:b/>
          <w:bCs/>
          <w:color w:val="002060"/>
          <w:sz w:val="24"/>
          <w:szCs w:val="24"/>
        </w:rPr>
        <w:t xml:space="preserve">2a rue de la mer – 29710 Pouldreuzic - </w:t>
      </w:r>
      <w:r w:rsidR="004827F3" w:rsidRPr="000A16E2">
        <w:rPr>
          <w:rFonts w:cstheme="minorHAnsi"/>
          <w:b/>
          <w:bCs/>
          <w:color w:val="002060"/>
          <w:sz w:val="24"/>
          <w:szCs w:val="24"/>
        </w:rPr>
        <w:sym w:font="Wingdings 2" w:char="F027"/>
      </w:r>
      <w:r w:rsidR="004827F3" w:rsidRPr="000A16E2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A78CA" w:rsidRPr="000A16E2">
        <w:rPr>
          <w:rFonts w:cstheme="minorHAnsi"/>
          <w:b/>
          <w:bCs/>
          <w:color w:val="002060"/>
          <w:sz w:val="24"/>
          <w:szCs w:val="24"/>
        </w:rPr>
        <w:t>02 98 54 49 04</w:t>
      </w:r>
    </w:p>
    <w:p w14:paraId="15EB5D1E" w14:textId="7DE31E38" w:rsidR="00070A49" w:rsidRPr="000A16E2" w:rsidRDefault="00070A49" w:rsidP="00CE6683">
      <w:pPr>
        <w:pStyle w:val="Sansinterligne"/>
        <w:spacing w:after="120"/>
        <w:jc w:val="center"/>
        <w:rPr>
          <w:sz w:val="24"/>
          <w:szCs w:val="24"/>
        </w:rPr>
      </w:pPr>
      <w:r w:rsidRPr="000A16E2">
        <w:rPr>
          <w:rFonts w:cstheme="minorHAnsi"/>
          <w:b/>
          <w:color w:val="002060"/>
          <w:sz w:val="24"/>
          <w:szCs w:val="24"/>
        </w:rPr>
        <w:sym w:font="Wingdings 2" w:char="F088"/>
      </w:r>
      <w:r w:rsidRPr="000A16E2">
        <w:rPr>
          <w:rFonts w:cstheme="minorHAnsi"/>
          <w:b/>
          <w:color w:val="002060"/>
          <w:sz w:val="24"/>
          <w:szCs w:val="24"/>
        </w:rPr>
        <w:t xml:space="preserve"> Du lundi au jeudi de 9h00 à 12h00 et de 13h30 </w:t>
      </w:r>
      <w:r w:rsidRPr="000A16E2">
        <w:rPr>
          <w:b/>
          <w:bCs/>
          <w:color w:val="002060"/>
          <w:sz w:val="24"/>
          <w:szCs w:val="24"/>
        </w:rPr>
        <w:t>à 17h00</w:t>
      </w:r>
    </w:p>
    <w:p w14:paraId="123D47A2" w14:textId="6EFFAF0D" w:rsidR="0041467B" w:rsidRPr="004A2BCD" w:rsidRDefault="00393018" w:rsidP="00B35093">
      <w:pPr>
        <w:pStyle w:val="Sansinterligne"/>
        <w:jc w:val="center"/>
        <w:rPr>
          <w:rFonts w:cstheme="minorHAnsi"/>
          <w:b/>
          <w:i/>
          <w:iCs/>
          <w:color w:val="002060"/>
          <w:sz w:val="28"/>
          <w:szCs w:val="28"/>
        </w:rPr>
      </w:pPr>
      <w:bookmarkStart w:id="1" w:name="_Hlk41657588"/>
      <w:r w:rsidRPr="000A16E2">
        <w:rPr>
          <w:rFonts w:cstheme="minorHAnsi"/>
          <w:b/>
          <w:i/>
          <w:iCs/>
          <w:sz w:val="24"/>
          <w:szCs w:val="24"/>
        </w:rPr>
        <w:t xml:space="preserve"> </w:t>
      </w:r>
      <w:r w:rsidR="00443A2D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DECEMBRE</w:t>
      </w:r>
      <w:r w:rsidR="00825A65" w:rsidRPr="004A2BCD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 xml:space="preserve"> </w:t>
      </w:r>
      <w:r w:rsidR="00755F99" w:rsidRPr="004A2BCD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202</w:t>
      </w:r>
      <w:r w:rsidR="00FD6D11" w:rsidRPr="004A2BCD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2</w:t>
      </w:r>
      <w:bookmarkEnd w:id="0"/>
      <w:bookmarkEnd w:id="1"/>
    </w:p>
    <w:tbl>
      <w:tblPr>
        <w:tblStyle w:val="Grilledutableau"/>
        <w:tblpPr w:leftFromText="141" w:rightFromText="141" w:vertAnchor="text" w:horzAnchor="margin" w:tblpXSpec="center" w:tblpY="299"/>
        <w:tblOverlap w:val="never"/>
        <w:tblW w:w="15730" w:type="dxa"/>
        <w:tblLook w:val="04A0" w:firstRow="1" w:lastRow="0" w:firstColumn="1" w:lastColumn="0" w:noHBand="0" w:noVBand="1"/>
      </w:tblPr>
      <w:tblGrid>
        <w:gridCol w:w="2689"/>
        <w:gridCol w:w="7878"/>
        <w:gridCol w:w="5163"/>
      </w:tblGrid>
      <w:tr w:rsidR="001D6BBC" w:rsidRPr="00847B44" w14:paraId="1752BB4B" w14:textId="77777777" w:rsidTr="00745C9D">
        <w:trPr>
          <w:trHeight w:val="1128"/>
        </w:trPr>
        <w:tc>
          <w:tcPr>
            <w:tcW w:w="2689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0FA1A2AA" w14:textId="76CCCA17" w:rsidR="00EF6FAE" w:rsidRDefault="00FC3A3C" w:rsidP="00F343CE">
            <w:pPr>
              <w:jc w:val="center"/>
              <w:rPr>
                <w:noProof/>
              </w:rPr>
            </w:pPr>
            <w:r w:rsidRPr="00977B41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4"/>
              </w:rPr>
              <w:drawing>
                <wp:anchor distT="0" distB="0" distL="114300" distR="114300" simplePos="0" relativeHeight="268761111" behindDoc="1" locked="0" layoutInCell="1" allowOverlap="1" wp14:anchorId="2971D828" wp14:editId="304082A6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127635</wp:posOffset>
                  </wp:positionV>
                  <wp:extent cx="666115" cy="485775"/>
                  <wp:effectExtent l="0" t="0" r="635" b="9525"/>
                  <wp:wrapTight wrapText="bothSides">
                    <wp:wrapPolygon edited="0">
                      <wp:start x="0" y="0"/>
                      <wp:lineTo x="0" y="21176"/>
                      <wp:lineTo x="21003" y="21176"/>
                      <wp:lineTo x="21003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6EA18D7" w14:textId="36673EFB" w:rsidR="00EF6FAE" w:rsidRPr="00EA0603" w:rsidRDefault="0088285C" w:rsidP="0088285C">
            <w:pPr>
              <w:pStyle w:val="Standard"/>
              <w:jc w:val="both"/>
              <w:rPr>
                <w:rFonts w:cstheme="minorHAnsi" w:hint="eastAsia"/>
                <w:b/>
                <w:sz w:val="18"/>
                <w:szCs w:val="18"/>
                <w:u w:val="single"/>
              </w:rPr>
            </w:pPr>
            <w:r w:rsidRPr="00EA0603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 xml:space="preserve">Accueil des usagers </w:t>
            </w:r>
            <w:r w:rsidR="008C0227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(</w:t>
            </w:r>
            <w:r w:rsidRPr="00EA0603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particuliers</w:t>
            </w:r>
            <w:r w:rsidR="008C0227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 xml:space="preserve"> et entreprises)</w:t>
            </w:r>
            <w:r w:rsidRPr="00EA0603">
              <w:rPr>
                <w:rFonts w:ascii="Marianne" w:hAnsi="Marianne"/>
                <w:b/>
                <w:bCs/>
                <w:sz w:val="18"/>
                <w:szCs w:val="18"/>
              </w:rPr>
              <w:t xml:space="preserve"> &gt;</w:t>
            </w:r>
            <w:r w:rsidRPr="00EA0603">
              <w:rPr>
                <w:rFonts w:ascii="Marianne" w:hAnsi="Marianne"/>
                <w:sz w:val="18"/>
                <w:szCs w:val="18"/>
              </w:rPr>
              <w:t xml:space="preserve"> Pour vous accompagner dans vos démarches </w:t>
            </w:r>
            <w:r w:rsidR="008C0227">
              <w:rPr>
                <w:rFonts w:ascii="Marianne" w:hAnsi="Marianne"/>
                <w:sz w:val="18"/>
                <w:szCs w:val="18"/>
              </w:rPr>
              <w:t xml:space="preserve">fiscales ou autres </w:t>
            </w:r>
            <w:r w:rsidRPr="00EA0603">
              <w:rPr>
                <w:rFonts w:ascii="Marianne" w:hAnsi="Marianne"/>
                <w:sz w:val="18"/>
                <w:szCs w:val="18"/>
              </w:rPr>
              <w:t>(impôts, factures locales, amendes...),</w:t>
            </w:r>
            <w:r w:rsidR="00B35941" w:rsidRPr="00EA0603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EA0603">
              <w:rPr>
                <w:rFonts w:ascii="Marianne" w:hAnsi="Marianne"/>
                <w:sz w:val="18"/>
                <w:szCs w:val="18"/>
              </w:rPr>
              <w:t xml:space="preserve">les agents des finances publiques se déplacent </w:t>
            </w:r>
            <w:r w:rsidRPr="00A62D14">
              <w:rPr>
                <w:rFonts w:ascii="Marianne" w:hAnsi="Marianne"/>
                <w:sz w:val="18"/>
                <w:szCs w:val="18"/>
              </w:rPr>
              <w:t>près de</w:t>
            </w:r>
            <w:r w:rsidRPr="00EA0603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Pr="00A62D14">
              <w:rPr>
                <w:rFonts w:ascii="Marianne" w:hAnsi="Marianne"/>
                <w:sz w:val="18"/>
                <w:szCs w:val="18"/>
              </w:rPr>
              <w:t xml:space="preserve">chez </w:t>
            </w:r>
            <w:r w:rsidRPr="00EA0603">
              <w:rPr>
                <w:rFonts w:ascii="Marianne" w:hAnsi="Marianne"/>
                <w:sz w:val="18"/>
                <w:szCs w:val="18"/>
              </w:rPr>
              <w:t xml:space="preserve">vous et assurent des permanences </w:t>
            </w:r>
            <w:r w:rsidRPr="00EA0603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uniquement sur rendez-vous</w:t>
            </w:r>
            <w:r w:rsidRPr="00EA0603">
              <w:rPr>
                <w:rFonts w:ascii="Marianne" w:hAnsi="Marianne"/>
                <w:sz w:val="18"/>
                <w:szCs w:val="18"/>
              </w:rPr>
              <w:t xml:space="preserve"> dans l</w:t>
            </w:r>
            <w:r w:rsidR="008C50C1" w:rsidRPr="00EA0603">
              <w:rPr>
                <w:rFonts w:ascii="Marianne" w:hAnsi="Marianne"/>
                <w:sz w:val="18"/>
                <w:szCs w:val="18"/>
              </w:rPr>
              <w:t>a</w:t>
            </w:r>
            <w:r w:rsidRPr="00EA0603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4D6777" w:rsidRPr="00A62D14">
              <w:rPr>
                <w:rFonts w:ascii="Marianne" w:hAnsi="Marianne"/>
                <w:sz w:val="18"/>
                <w:szCs w:val="18"/>
              </w:rPr>
              <w:t xml:space="preserve">Maison </w:t>
            </w:r>
            <w:r w:rsidR="009A55FA" w:rsidRPr="00A62D14">
              <w:rPr>
                <w:rFonts w:ascii="Marianne" w:hAnsi="Marianne"/>
                <w:sz w:val="18"/>
                <w:szCs w:val="18"/>
              </w:rPr>
              <w:t>« </w:t>
            </w:r>
            <w:r w:rsidRPr="00A62D14">
              <w:rPr>
                <w:rFonts w:ascii="Marianne" w:hAnsi="Marianne"/>
                <w:sz w:val="18"/>
                <w:szCs w:val="18"/>
              </w:rPr>
              <w:t>France services</w:t>
            </w:r>
            <w:r w:rsidR="009A55FA" w:rsidRPr="00A62D14">
              <w:rPr>
                <w:rFonts w:ascii="Marianne" w:hAnsi="Marianne"/>
                <w:sz w:val="18"/>
                <w:szCs w:val="18"/>
              </w:rPr>
              <w:t> »</w:t>
            </w:r>
            <w:r w:rsidR="008C50C1" w:rsidRPr="00A62D14">
              <w:rPr>
                <w:rFonts w:ascii="Marianne" w:hAnsi="Marianne"/>
                <w:sz w:val="18"/>
                <w:szCs w:val="18"/>
              </w:rPr>
              <w:t xml:space="preserve"> du Haut Pays Bigouden</w:t>
            </w:r>
            <w:r w:rsidR="00EA7D58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="00EA7D58" w:rsidRPr="00EA7D58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le mercredi 0</w:t>
            </w:r>
            <w:r w:rsidR="008753B2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7</w:t>
            </w:r>
            <w:r w:rsidR="00EA7D58" w:rsidRPr="00EA7D58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8753B2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 xml:space="preserve">décembre </w:t>
            </w:r>
            <w:r w:rsidR="00EA7D58" w:rsidRPr="00EA7D58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de 14h00 à 17h00</w:t>
            </w:r>
            <w:r w:rsidR="00E87100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.</w:t>
            </w:r>
          </w:p>
        </w:tc>
        <w:tc>
          <w:tcPr>
            <w:tcW w:w="5163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42271ACB" w14:textId="5B01C712" w:rsidR="000F380D" w:rsidRPr="00EA0603" w:rsidRDefault="0065060B" w:rsidP="00014C9B">
            <w:pPr>
              <w:pStyle w:val="Sansinterligne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0603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>I</w:t>
            </w:r>
            <w:r w:rsidR="00014C9B" w:rsidRPr="00EA0603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>nscription</w:t>
            </w:r>
            <w:r w:rsidR="000F380D" w:rsidRPr="00EA0603">
              <w:rPr>
                <w:rFonts w:cstheme="minorHAnsi"/>
                <w:b/>
                <w:sz w:val="18"/>
                <w:szCs w:val="18"/>
                <w:highlight w:val="yellow"/>
                <w:u w:val="single"/>
              </w:rPr>
              <w:t xml:space="preserve"> préalable</w:t>
            </w:r>
            <w:r w:rsidR="000F380D" w:rsidRPr="00EA0603">
              <w:rPr>
                <w:rFonts w:cstheme="minorHAnsi"/>
                <w:b/>
                <w:sz w:val="18"/>
                <w:szCs w:val="18"/>
              </w:rPr>
              <w:t xml:space="preserve"> : </w:t>
            </w:r>
          </w:p>
          <w:p w14:paraId="7B079F59" w14:textId="47C9B6E4" w:rsidR="000F380D" w:rsidRPr="004967D2" w:rsidRDefault="000F380D" w:rsidP="000F380D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theme="minorHAnsi"/>
                <w:bCs/>
                <w:i/>
                <w:iCs/>
                <w:sz w:val="18"/>
                <w:szCs w:val="18"/>
                <w:u w:val="single"/>
              </w:rPr>
            </w:pPr>
            <w:r w:rsidRPr="00EA0603">
              <w:rPr>
                <w:rFonts w:cstheme="minorHAnsi"/>
                <w:bCs/>
                <w:i/>
                <w:iCs/>
                <w:sz w:val="18"/>
                <w:szCs w:val="18"/>
              </w:rPr>
              <w:t>Sur le site Impôts.gouv.fr (rubrique « contact et rendez-vous</w:t>
            </w:r>
            <w:r w:rsidR="00FB7426">
              <w:rPr>
                <w:rFonts w:cstheme="minorHAnsi"/>
                <w:bCs/>
                <w:i/>
                <w:iCs/>
                <w:sz w:val="18"/>
                <w:szCs w:val="18"/>
              </w:rPr>
              <w:t> »</w:t>
            </w:r>
            <w:r w:rsidRPr="00EA0603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 – espace personnel) </w:t>
            </w:r>
            <w:proofErr w:type="gramStart"/>
            <w:r w:rsidRPr="00EA0603">
              <w:rPr>
                <w:rFonts w:cstheme="minorHAnsi"/>
                <w:bCs/>
                <w:i/>
                <w:iCs/>
                <w:sz w:val="18"/>
                <w:szCs w:val="18"/>
                <w:u w:val="single"/>
              </w:rPr>
              <w:t>ou</w:t>
            </w:r>
            <w:proofErr w:type="gramEnd"/>
            <w:r w:rsidRPr="00EA0603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07A218C" w14:textId="395B8B68" w:rsidR="004967D2" w:rsidRPr="00EA0603" w:rsidRDefault="004967D2" w:rsidP="000F380D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theme="minorHAnsi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Par téléphone au 0 809 401 401 (appel non surtaxé) </w:t>
            </w:r>
            <w:proofErr w:type="gramStart"/>
            <w:r w:rsidRPr="004967D2">
              <w:rPr>
                <w:rFonts w:cstheme="minorHAnsi"/>
                <w:bCs/>
                <w:i/>
                <w:iCs/>
                <w:sz w:val="18"/>
                <w:szCs w:val="18"/>
                <w:u w:val="single"/>
              </w:rPr>
              <w:t>ou</w:t>
            </w:r>
            <w:proofErr w:type="gramEnd"/>
          </w:p>
          <w:p w14:paraId="422408D9" w14:textId="47259DD8" w:rsidR="000F380D" w:rsidRPr="00EA0603" w:rsidRDefault="000F380D" w:rsidP="000F380D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A0603">
              <w:rPr>
                <w:rFonts w:cstheme="minorHAnsi"/>
                <w:bCs/>
                <w:i/>
                <w:iCs/>
                <w:sz w:val="18"/>
                <w:szCs w:val="18"/>
              </w:rPr>
              <w:t>A</w:t>
            </w:r>
            <w:r w:rsidR="00014C9B" w:rsidRPr="00EA0603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uprès de l’agent d’accueil France services </w:t>
            </w:r>
            <w:r w:rsidR="00843BA4">
              <w:rPr>
                <w:rFonts w:cstheme="minorHAnsi"/>
                <w:bCs/>
                <w:i/>
                <w:iCs/>
                <w:sz w:val="18"/>
                <w:szCs w:val="18"/>
              </w:rPr>
              <w:t>au</w:t>
            </w:r>
          </w:p>
          <w:p w14:paraId="52743E2F" w14:textId="77777777" w:rsidR="003879F7" w:rsidRDefault="00014C9B" w:rsidP="00B00E2E">
            <w:pPr>
              <w:pStyle w:val="Sansinterligne"/>
              <w:ind w:left="360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3F437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sym w:font="Wingdings 2" w:char="F027"/>
            </w:r>
            <w:r w:rsidRPr="003F437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EA0603" w:rsidRPr="003F437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3F4372">
              <w:rPr>
                <w:rFonts w:cstheme="minorHAnsi"/>
                <w:bCs/>
                <w:i/>
                <w:iCs/>
                <w:sz w:val="18"/>
                <w:szCs w:val="18"/>
              </w:rPr>
              <w:t>02 98 54 49 04.</w:t>
            </w:r>
          </w:p>
          <w:p w14:paraId="1DC7DC14" w14:textId="12FEC264" w:rsidR="00C75A49" w:rsidRPr="00EA0603" w:rsidRDefault="00C75A49" w:rsidP="00B00E2E">
            <w:pPr>
              <w:pStyle w:val="Sansinterligne"/>
              <w:ind w:left="360"/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1D6BBC" w:rsidRPr="00847B44" w14:paraId="2B3B9E38" w14:textId="77777777" w:rsidTr="00C332D6">
        <w:trPr>
          <w:trHeight w:val="422"/>
        </w:trPr>
        <w:tc>
          <w:tcPr>
            <w:tcW w:w="2689" w:type="dxa"/>
            <w:tcBorders>
              <w:top w:val="single" w:sz="36" w:space="0" w:color="auto"/>
            </w:tcBorders>
            <w:shd w:val="clear" w:color="auto" w:fill="F79646" w:themeFill="accent6"/>
          </w:tcPr>
          <w:p w14:paraId="31457AE6" w14:textId="77777777" w:rsidR="00053199" w:rsidRDefault="00053199" w:rsidP="00053199">
            <w:pPr>
              <w:jc w:val="center"/>
              <w:rPr>
                <w:noProof/>
              </w:rPr>
            </w:pPr>
          </w:p>
          <w:p w14:paraId="722FB096" w14:textId="13DD7105" w:rsidR="00416C7A" w:rsidRPr="00416C7A" w:rsidRDefault="00416C7A" w:rsidP="00416C7A">
            <w:pPr>
              <w:jc w:val="center"/>
            </w:pPr>
          </w:p>
        </w:tc>
        <w:tc>
          <w:tcPr>
            <w:tcW w:w="7878" w:type="dxa"/>
            <w:tcBorders>
              <w:top w:val="single" w:sz="36" w:space="0" w:color="auto"/>
            </w:tcBorders>
            <w:shd w:val="clear" w:color="auto" w:fill="F79646" w:themeFill="accent6"/>
            <w:vAlign w:val="center"/>
          </w:tcPr>
          <w:p w14:paraId="73E468C8" w14:textId="77777777" w:rsidR="00053199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  <w:p w14:paraId="12CE5D0D" w14:textId="77777777" w:rsidR="00053199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  <w:t>NUMERIQUE</w:t>
            </w:r>
          </w:p>
          <w:p w14:paraId="2A964CA6" w14:textId="287E7680" w:rsidR="00053199" w:rsidRPr="00847B44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  <w:t xml:space="preserve">  </w:t>
            </w:r>
          </w:p>
        </w:tc>
        <w:tc>
          <w:tcPr>
            <w:tcW w:w="5163" w:type="dxa"/>
            <w:tcBorders>
              <w:top w:val="single" w:sz="36" w:space="0" w:color="auto"/>
              <w:right w:val="single" w:sz="4" w:space="0" w:color="auto"/>
            </w:tcBorders>
            <w:shd w:val="clear" w:color="auto" w:fill="F79646" w:themeFill="accent6"/>
          </w:tcPr>
          <w:p w14:paraId="63075458" w14:textId="77777777" w:rsidR="00053199" w:rsidRPr="00C162C5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color w:val="FFC000"/>
                <w:sz w:val="14"/>
                <w:szCs w:val="14"/>
                <w:lang w:eastAsia="en-US" w:bidi="ar-SA"/>
              </w:rPr>
            </w:pPr>
          </w:p>
        </w:tc>
      </w:tr>
      <w:tr w:rsidR="001D6BBC" w:rsidRPr="00847B44" w14:paraId="053EC335" w14:textId="77777777" w:rsidTr="00C332D6">
        <w:trPr>
          <w:trHeight w:val="998"/>
        </w:trPr>
        <w:tc>
          <w:tcPr>
            <w:tcW w:w="2689" w:type="dxa"/>
            <w:tcBorders>
              <w:bottom w:val="nil"/>
            </w:tcBorders>
            <w:shd w:val="clear" w:color="auto" w:fill="FFFFFF" w:themeFill="background1"/>
          </w:tcPr>
          <w:p w14:paraId="3E6B08E5" w14:textId="77777777" w:rsidR="00053199" w:rsidRDefault="00EB50A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  <w:lang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68794903" behindDoc="0" locked="0" layoutInCell="1" allowOverlap="1" wp14:anchorId="5D41B8C3" wp14:editId="087926CD">
                      <wp:simplePos x="0" y="0"/>
                      <wp:positionH relativeFrom="column">
                        <wp:posOffset>1233804</wp:posOffset>
                      </wp:positionH>
                      <wp:positionV relativeFrom="paragraph">
                        <wp:posOffset>652145</wp:posOffset>
                      </wp:positionV>
                      <wp:extent cx="333375" cy="45719"/>
                      <wp:effectExtent l="0" t="19050" r="47625" b="31115"/>
                      <wp:wrapNone/>
                      <wp:docPr id="32" name="Flèche : droi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4E1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2" o:spid="_x0000_s1026" type="#_x0000_t13" style="position:absolute;margin-left:97.15pt;margin-top:51.35pt;width:26.25pt;height:3.6pt;z-index:268794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" adj="20119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68778519" behindDoc="1" locked="0" layoutInCell="1" allowOverlap="1" wp14:anchorId="7DE8C604" wp14:editId="13CF2702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31115</wp:posOffset>
                  </wp:positionV>
                  <wp:extent cx="9048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373" y="21373"/>
                      <wp:lineTo x="21373" y="0"/>
                      <wp:lineTo x="0" y="0"/>
                    </wp:wrapPolygon>
                  </wp:wrapTight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A11">
              <w:rPr>
                <w:rFonts w:asciiTheme="minorHAnsi" w:eastAsia="Calibr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  <w:lang w:eastAsia="en-US" w:bidi="ar-SA"/>
              </w:rPr>
              <w:t>.</w:t>
            </w:r>
          </w:p>
          <w:p w14:paraId="3FE33F19" w14:textId="0490B48C" w:rsidR="00A63A11" w:rsidRPr="00847B44" w:rsidRDefault="00A63A11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  <w:lang w:eastAsia="en-US" w:bidi="ar-SA"/>
              </w:rPr>
            </w:pPr>
          </w:p>
        </w:tc>
        <w:tc>
          <w:tcPr>
            <w:tcW w:w="7878" w:type="dxa"/>
            <w:shd w:val="clear" w:color="auto" w:fill="FFFFFF" w:themeFill="background1"/>
            <w:vAlign w:val="center"/>
          </w:tcPr>
          <w:p w14:paraId="38635351" w14:textId="021AEFAB" w:rsidR="00053199" w:rsidRPr="00847B44" w:rsidRDefault="00053199" w:rsidP="00053199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560250">
              <w:rPr>
                <w:noProof/>
                <w:highlight w:val="yellow"/>
              </w:rPr>
              <w:drawing>
                <wp:anchor distT="0" distB="0" distL="114300" distR="114300" simplePos="0" relativeHeight="268781591" behindDoc="1" locked="0" layoutInCell="1" allowOverlap="1" wp14:anchorId="2F7C821B" wp14:editId="22F41DB7">
                  <wp:simplePos x="0" y="0"/>
                  <wp:positionH relativeFrom="column">
                    <wp:posOffset>4001770</wp:posOffset>
                  </wp:positionH>
                  <wp:positionV relativeFrom="paragraph">
                    <wp:posOffset>-33655</wp:posOffset>
                  </wp:positionV>
                  <wp:extent cx="443230" cy="419100"/>
                  <wp:effectExtent l="0" t="0" r="0" b="0"/>
                  <wp:wrapTight wrapText="bothSides">
                    <wp:wrapPolygon edited="0">
                      <wp:start x="1857" y="0"/>
                      <wp:lineTo x="0" y="6873"/>
                      <wp:lineTo x="0" y="12764"/>
                      <wp:lineTo x="12069" y="15709"/>
                      <wp:lineTo x="12997" y="20618"/>
                      <wp:lineTo x="20424" y="20618"/>
                      <wp:lineTo x="20424" y="4909"/>
                      <wp:lineTo x="19496" y="0"/>
                      <wp:lineTo x="1857" y="0"/>
                    </wp:wrapPolygon>
                  </wp:wrapTight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Accueil, informations, interface avec les partenaires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France services.  </w:t>
            </w:r>
          </w:p>
          <w:p w14:paraId="59CCF314" w14:textId="7068DE09" w:rsidR="00053199" w:rsidRDefault="00053199" w:rsidP="00053199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Accompagnement aux démarches en ligne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.</w:t>
            </w:r>
          </w:p>
          <w:p w14:paraId="79CCBC21" w14:textId="27F20B94" w:rsidR="00053199" w:rsidRDefault="00053199" w:rsidP="00053199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E36C0A" w:themeColor="accent6" w:themeShade="BF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color w:val="E36C0A" w:themeColor="accent6" w:themeShade="BF"/>
                <w:sz w:val="20"/>
                <w:szCs w:val="20"/>
                <w:u w:val="single"/>
                <w:lang w:eastAsia="en-US" w:bidi="ar-SA"/>
              </w:rPr>
              <w:drawing>
                <wp:anchor distT="0" distB="0" distL="114300" distR="114300" simplePos="0" relativeHeight="268779543" behindDoc="1" locked="0" layoutInCell="1" allowOverlap="1" wp14:anchorId="2551F492" wp14:editId="527DE6A3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97790</wp:posOffset>
                  </wp:positionV>
                  <wp:extent cx="409575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0093" y="20611"/>
                      <wp:lineTo x="20093" y="13191"/>
                      <wp:lineTo x="11051" y="0"/>
                      <wp:lineTo x="0" y="0"/>
                    </wp:wrapPolygon>
                  </wp:wrapTight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68780567" behindDoc="0" locked="0" layoutInCell="1" allowOverlap="1" wp14:anchorId="18ED0409" wp14:editId="77C6F3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4886325" cy="9525"/>
                      <wp:effectExtent l="0" t="0" r="28575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86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4249A" id="Connecteur droit 20" o:spid="_x0000_s1026" style="position:absolute;flip:y;z-index:268780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5pt" to="38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" strokecolor="black [3040]"/>
                  </w:pict>
                </mc:Fallback>
              </mc:AlternateContent>
            </w:r>
          </w:p>
          <w:p w14:paraId="6D1FE047" w14:textId="6500F432" w:rsidR="00053199" w:rsidRPr="00BF5D82" w:rsidRDefault="00EB50A9" w:rsidP="00053199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eastAsia="en-US" w:bidi="ar-SA"/>
              </w:rPr>
            </w:pPr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>Une</w:t>
            </w:r>
            <w:r w:rsidR="00053199"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 xml:space="preserve"> Conseillère numérique est disponible l</w:t>
            </w:r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 xml:space="preserve">e lundi matin, mardi toute la journée, mercredi </w:t>
            </w:r>
            <w:proofErr w:type="spellStart"/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>apm</w:t>
            </w:r>
            <w:proofErr w:type="spellEnd"/>
            <w:r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 xml:space="preserve"> et jeudi toute la journée</w:t>
            </w:r>
            <w:r w:rsidR="00053199"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highlight w:val="lightGray"/>
                <w:u w:val="single"/>
                <w:lang w:eastAsia="en-US" w:bidi="ar-SA"/>
              </w:rPr>
              <w:t>, sur rendez-vous, pour une aide sur l’utilisation de votre tél portable, tablette, PC portable …</w:t>
            </w:r>
            <w:r w:rsidR="00053199" w:rsidRPr="00610232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="003D2560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u w:val="single"/>
                <w:lang w:eastAsia="en-US" w:bidi="ar-SA"/>
              </w:rPr>
              <w:t>(</w:t>
            </w:r>
            <w:r w:rsidR="003D2560" w:rsidRPr="003D2560">
              <w:rPr>
                <w:rFonts w:asciiTheme="minorHAnsi" w:eastAsia="Calibri" w:hAnsiTheme="minorHAnsi" w:cstheme="minorHAnsi"/>
                <w:b/>
                <w:bCs/>
                <w:i/>
                <w:iCs/>
                <w:color w:val="943634" w:themeColor="accent2" w:themeShade="BF"/>
                <w:sz w:val="18"/>
                <w:szCs w:val="18"/>
                <w:u w:val="single"/>
                <w:lang w:eastAsia="en-US" w:bidi="ar-SA"/>
              </w:rPr>
              <w:t>conseill</w:t>
            </w:r>
            <w:r w:rsidR="003D2560">
              <w:rPr>
                <w:rFonts w:asciiTheme="minorHAnsi" w:eastAsia="Calibri" w:hAnsiTheme="minorHAnsi" w:cstheme="minorHAnsi"/>
                <w:b/>
                <w:bCs/>
                <w:i/>
                <w:iCs/>
                <w:color w:val="943634" w:themeColor="accent2" w:themeShade="BF"/>
                <w:sz w:val="18"/>
                <w:szCs w:val="18"/>
                <w:u w:val="single"/>
                <w:lang w:eastAsia="en-US" w:bidi="ar-SA"/>
              </w:rPr>
              <w:t>e</w:t>
            </w:r>
            <w:r w:rsidR="003D2560" w:rsidRPr="003D2560">
              <w:rPr>
                <w:rFonts w:asciiTheme="minorHAnsi" w:eastAsia="Calibri" w:hAnsiTheme="minorHAnsi" w:cstheme="minorHAnsi"/>
                <w:b/>
                <w:bCs/>
                <w:i/>
                <w:iCs/>
                <w:color w:val="943634" w:themeColor="accent2" w:themeShade="BF"/>
                <w:sz w:val="18"/>
                <w:szCs w:val="18"/>
                <w:u w:val="single"/>
                <w:lang w:eastAsia="en-US" w:bidi="ar-SA"/>
              </w:rPr>
              <w:t>re.numerique@cchpb.com</w:t>
            </w:r>
            <w:r w:rsidR="003D2560">
              <w:rPr>
                <w:rFonts w:asciiTheme="minorHAnsi" w:eastAsia="Calibri" w:hAnsiTheme="minorHAnsi" w:cstheme="minorHAnsi"/>
                <w:b/>
                <w:bCs/>
                <w:i/>
                <w:iCs/>
                <w:color w:val="215868" w:themeColor="accent5" w:themeShade="80"/>
                <w:sz w:val="20"/>
                <w:szCs w:val="20"/>
                <w:u w:val="single"/>
                <w:lang w:eastAsia="en-US" w:bidi="ar-SA"/>
              </w:rPr>
              <w:t>)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23EFB5" w14:textId="77777777" w:rsidR="00E14D61" w:rsidRDefault="00E14D61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4F8CBAAD" w14:textId="285DD0E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Sur rdv </w:t>
            </w:r>
          </w:p>
          <w:p w14:paraId="71F5045E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Du lundi au jeudi</w:t>
            </w: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 </w:t>
            </w:r>
          </w:p>
          <w:p w14:paraId="5FB57718" w14:textId="1C460D67" w:rsidR="00053199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9h-12h / 13h30-17h00</w:t>
            </w:r>
          </w:p>
          <w:p w14:paraId="72D234C1" w14:textId="7080743D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02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98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54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49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04 </w:t>
            </w:r>
            <w:r w:rsidR="00AB63CC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–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="00AB63CC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haut-pays-bigouden@france-services.fr</w:t>
            </w:r>
          </w:p>
        </w:tc>
      </w:tr>
      <w:tr w:rsidR="001D6BBC" w:rsidRPr="00847B44" w14:paraId="3D7C90B8" w14:textId="77777777" w:rsidTr="00C332D6">
        <w:trPr>
          <w:trHeight w:val="7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957ED" w14:textId="03249A5F" w:rsidR="00053199" w:rsidRPr="00847B44" w:rsidRDefault="00053199" w:rsidP="00053199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B2B07B" w14:textId="18D1A62A" w:rsidR="00053199" w:rsidRDefault="00053199" w:rsidP="00053199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EF1604">
              <w:rPr>
                <w:rFonts w:asciiTheme="minorHAnsi" w:hAnsiTheme="minorHAnsi" w:cstheme="minorHAnsi"/>
                <w:noProof/>
                <w:color w:val="FF0000"/>
                <w:sz w:val="32"/>
                <w:szCs w:val="32"/>
                <w:u w:val="single"/>
              </w:rPr>
              <w:drawing>
                <wp:anchor distT="0" distB="0" distL="114300" distR="114300" simplePos="0" relativeHeight="268770327" behindDoc="1" locked="0" layoutInCell="1" allowOverlap="1" wp14:anchorId="7F5AF9E2" wp14:editId="5A35D0D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60325</wp:posOffset>
                  </wp:positionV>
                  <wp:extent cx="460375" cy="354330"/>
                  <wp:effectExtent l="0" t="0" r="0" b="7620"/>
                  <wp:wrapTight wrapText="bothSides">
                    <wp:wrapPolygon edited="0">
                      <wp:start x="0" y="0"/>
                      <wp:lineTo x="0" y="20903"/>
                      <wp:lineTo x="20557" y="20903"/>
                      <wp:lineTo x="20557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160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Espace numérique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pour vos démarches en ligne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avec </w:t>
            </w:r>
            <w:r w:rsidRPr="002A15D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2 postes informatique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à disposition pour l’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accès internet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mais aussi pour des 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impression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s.</w:t>
            </w:r>
          </w:p>
          <w:p w14:paraId="2F8EFC16" w14:textId="50A50F2A" w:rsidR="00053199" w:rsidRPr="00847B44" w:rsidRDefault="00053199" w:rsidP="00053199">
            <w:pPr>
              <w:tabs>
                <w:tab w:val="left" w:pos="2760"/>
              </w:tabs>
              <w:jc w:val="both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  <w:r w:rsidRPr="00E72D3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Possibilité de faire des photocopies et numérisation de documents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E103D1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Accès sur rdv</w:t>
            </w:r>
          </w:p>
          <w:p w14:paraId="7E5C4370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Du lundi au jeudi</w:t>
            </w: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 </w:t>
            </w:r>
          </w:p>
          <w:p w14:paraId="1B699B6E" w14:textId="5CC54CF0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9h-12h / 13h30-17h00</w:t>
            </w:r>
          </w:p>
        </w:tc>
      </w:tr>
      <w:tr w:rsidR="001D6BBC" w:rsidRPr="00847B44" w14:paraId="7119BE53" w14:textId="77777777" w:rsidTr="00C332D6">
        <w:trPr>
          <w:trHeight w:val="466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79646" w:themeFill="accent6"/>
          </w:tcPr>
          <w:p w14:paraId="53D37BBB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7878" w:type="dxa"/>
            <w:shd w:val="clear" w:color="auto" w:fill="F79646" w:themeFill="accent6"/>
            <w:vAlign w:val="center"/>
          </w:tcPr>
          <w:p w14:paraId="691AE04C" w14:textId="77777777" w:rsidR="00053199" w:rsidRPr="00847B44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  <w:p w14:paraId="0F1CD546" w14:textId="77777777" w:rsidR="00053199" w:rsidRPr="00847B44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  <w:t>EMPLOI, FORMATION ET INSERTION PROFESSIONNELLE</w:t>
            </w:r>
          </w:p>
          <w:p w14:paraId="733E869A" w14:textId="471BC336" w:rsidR="00053199" w:rsidRPr="00847B44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79646" w:themeFill="accent6"/>
          </w:tcPr>
          <w:p w14:paraId="40BEC1B3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1D6BBC" w:rsidRPr="00847B44" w14:paraId="7C2788D9" w14:textId="77777777" w:rsidTr="00C332D6">
        <w:trPr>
          <w:trHeight w:val="808"/>
        </w:trPr>
        <w:tc>
          <w:tcPr>
            <w:tcW w:w="2689" w:type="dxa"/>
          </w:tcPr>
          <w:p w14:paraId="03A76F3E" w14:textId="1DB3855B" w:rsidR="00053199" w:rsidRPr="00847B44" w:rsidRDefault="00053199" w:rsidP="00053199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769303" behindDoc="1" locked="0" layoutInCell="1" allowOverlap="1" wp14:anchorId="3166D46D" wp14:editId="13A922D3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173990</wp:posOffset>
                  </wp:positionV>
                  <wp:extent cx="1082675" cy="542925"/>
                  <wp:effectExtent l="0" t="0" r="3175" b="9525"/>
                  <wp:wrapTight wrapText="bothSides">
                    <wp:wrapPolygon edited="0">
                      <wp:start x="0" y="0"/>
                      <wp:lineTo x="0" y="21221"/>
                      <wp:lineTo x="21283" y="21221"/>
                      <wp:lineTo x="21283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</w:tcPr>
          <w:p w14:paraId="51158C75" w14:textId="77777777" w:rsidR="00053199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7F755DB5" w14:textId="60EBCC9D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Mission locale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 : Accompagnement des jeunes de 16 à 25 ans sortis du système scolaire (hors contrat d’apprentissage), en recherche d’emploi et/ou de formation.</w:t>
            </w:r>
          </w:p>
          <w:p w14:paraId="5498E01D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</w:tcPr>
          <w:p w14:paraId="16529AB2" w14:textId="77777777" w:rsidR="00053199" w:rsidRPr="00DF0999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  <w:lang w:eastAsia="en-US" w:bidi="ar-SA"/>
              </w:rPr>
            </w:pPr>
          </w:p>
          <w:p w14:paraId="2B1D0CA0" w14:textId="77777777" w:rsidR="00053199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shd w:val="clear" w:color="auto" w:fill="FFFF0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Permanences sur </w:t>
            </w:r>
            <w:r w:rsidRPr="00973771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shd w:val="clear" w:color="auto" w:fill="FFFF00"/>
                <w:lang w:eastAsia="en-US" w:bidi="ar-SA"/>
              </w:rPr>
              <w:t>rdv</w:t>
            </w:r>
            <w:r w:rsidRPr="00973771">
              <w:rPr>
                <w:rFonts w:asciiTheme="minorHAnsi" w:eastAsia="Calibri" w:hAnsiTheme="minorHAnsi" w:cstheme="minorHAnsi"/>
                <w:b/>
                <w:bCs/>
                <w:u w:val="single"/>
                <w:shd w:val="clear" w:color="auto" w:fill="FFFF00"/>
                <w:lang w:eastAsia="en-US" w:bidi="ar-SA"/>
              </w:rPr>
              <w:t xml:space="preserve"> </w:t>
            </w:r>
          </w:p>
          <w:p w14:paraId="7D12FBCC" w14:textId="3460C00C" w:rsidR="00053199" w:rsidRPr="004B7B74" w:rsidRDefault="00202C10" w:rsidP="00053199">
            <w:pPr>
              <w:jc w:val="center"/>
              <w:rPr>
                <w:rFonts w:ascii="Cambria" w:eastAsia="MS Minngs" w:hAnsi="Cambria" w:cs="Times New Roman"/>
                <w:b/>
                <w:sz w:val="16"/>
                <w:szCs w:val="16"/>
                <w:lang w:bidi="ar-SA"/>
              </w:rPr>
            </w:pPr>
            <w:r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>Lundi,</w:t>
            </w:r>
            <w:r w:rsidR="00053199" w:rsidRPr="002C4FB8"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 xml:space="preserve"> mardi</w:t>
            </w:r>
            <w:r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 xml:space="preserve">, mercredi </w:t>
            </w:r>
            <w:r w:rsidR="00053199" w:rsidRPr="002C4FB8"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>et jeudi</w:t>
            </w:r>
            <w:r w:rsidR="00053199">
              <w:rPr>
                <w:rFonts w:ascii="Cambria" w:eastAsia="MS Minngs" w:hAnsi="Cambria" w:cs="Times New Roman"/>
                <w:b/>
                <w:sz w:val="20"/>
                <w:szCs w:val="20"/>
                <w:lang w:bidi="ar-SA"/>
              </w:rPr>
              <w:t xml:space="preserve"> </w:t>
            </w:r>
          </w:p>
          <w:p w14:paraId="0BEF9320" w14:textId="5656748D" w:rsidR="00053199" w:rsidRPr="00CE6683" w:rsidRDefault="00053199" w:rsidP="00053199">
            <w:pPr>
              <w:jc w:val="center"/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</w:pPr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+ </w:t>
            </w:r>
            <w:proofErr w:type="spellStart"/>
            <w:proofErr w:type="gramStart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u w:val="single"/>
                <w:lang w:bidi="ar-SA"/>
              </w:rPr>
              <w:t>Boost’Emploi</w:t>
            </w:r>
            <w:proofErr w:type="spellEnd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  –</w:t>
            </w:r>
            <w:proofErr w:type="gramEnd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 Atelier collectif  de recherche d’emploi</w:t>
            </w:r>
          </w:p>
          <w:p w14:paraId="00EBF04C" w14:textId="4B4CE570" w:rsidR="00053199" w:rsidRPr="00CE6683" w:rsidRDefault="00053199" w:rsidP="00053199">
            <w:pPr>
              <w:jc w:val="center"/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</w:pPr>
            <w:proofErr w:type="gramStart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>les</w:t>
            </w:r>
            <w:proofErr w:type="gramEnd"/>
            <w:r w:rsidRPr="00CE6683">
              <w:rPr>
                <w:rFonts w:ascii="Cambria" w:eastAsia="MS Minngs" w:hAnsi="Cambria" w:cs="Times New Roman"/>
                <w:b/>
                <w:i/>
                <w:iCs/>
                <w:color w:val="E36C0A" w:themeColor="accent6" w:themeShade="BF"/>
                <w:sz w:val="18"/>
                <w:szCs w:val="18"/>
                <w:lang w:bidi="ar-SA"/>
              </w:rPr>
              <w:t xml:space="preserve"> mardis de 14h à 16h sur inscription</w:t>
            </w:r>
          </w:p>
          <w:p w14:paraId="2D038C3B" w14:textId="7FEFBC28" w:rsidR="00053199" w:rsidRPr="009A2B04" w:rsidRDefault="00053199" w:rsidP="00053199">
            <w:pPr>
              <w:jc w:val="center"/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</w:pPr>
            <w:r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  <w:t xml:space="preserve"> </w:t>
            </w:r>
            <w:r w:rsidRPr="00886E5B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 </w:t>
            </w:r>
            <w:r w:rsidRPr="00886E5B"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  <w:t xml:space="preserve"> </w:t>
            </w:r>
            <w:r w:rsidRPr="00747CB4">
              <w:rPr>
                <w:rFonts w:asciiTheme="minorHAnsi" w:eastAsia="MS Minngs" w:hAnsiTheme="minorHAnsi" w:cstheme="minorHAnsi"/>
                <w:bCs/>
                <w:sz w:val="20"/>
                <w:szCs w:val="20"/>
                <w:lang w:bidi="ar-SA"/>
              </w:rPr>
              <w:sym w:font="Wingdings 2" w:char="F027"/>
            </w:r>
            <w:r w:rsidRPr="00747CB4">
              <w:rPr>
                <w:rFonts w:asciiTheme="minorHAnsi" w:eastAsia="MS Minngs" w:hAnsiTheme="minorHAnsi" w:cstheme="minorHAnsi"/>
                <w:bCs/>
                <w:sz w:val="20"/>
                <w:szCs w:val="20"/>
                <w:lang w:bidi="ar-SA"/>
              </w:rPr>
              <w:t xml:space="preserve"> 02 98 66 12 81</w:t>
            </w:r>
          </w:p>
        </w:tc>
      </w:tr>
      <w:tr w:rsidR="001D6BBC" w:rsidRPr="00847B44" w14:paraId="57225766" w14:textId="77777777" w:rsidTr="00C332D6">
        <w:trPr>
          <w:trHeight w:val="978"/>
        </w:trPr>
        <w:tc>
          <w:tcPr>
            <w:tcW w:w="2689" w:type="dxa"/>
          </w:tcPr>
          <w:p w14:paraId="13B9EFBC" w14:textId="0CDBF177" w:rsidR="00053199" w:rsidRPr="00847B44" w:rsidRDefault="00053199" w:rsidP="00053199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768279" behindDoc="1" locked="0" layoutInCell="1" allowOverlap="1" wp14:anchorId="11234F11" wp14:editId="4991170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93980</wp:posOffset>
                  </wp:positionV>
                  <wp:extent cx="819785" cy="432435"/>
                  <wp:effectExtent l="0" t="0" r="0" b="571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</w:tcPr>
          <w:p w14:paraId="5F2EBF5C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1F7011E1" w14:textId="4EF15D0A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Actife</w:t>
            </w:r>
            <w:r w:rsidRPr="005B457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 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:</w:t>
            </w:r>
            <w:r w:rsidRPr="005B457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(Action territoriale pour l’insertion, la formation et l’emploi) :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Accompagnement des bénéficiaires du RSA et des demandeurs d’emploi de longue durée.</w:t>
            </w:r>
          </w:p>
          <w:p w14:paraId="296A95F8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</w:tcPr>
          <w:p w14:paraId="5AEA4823" w14:textId="77777777" w:rsidR="00053199" w:rsidRPr="00DA7CEC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0"/>
                <w:szCs w:val="10"/>
                <w:highlight w:val="yellow"/>
                <w:u w:val="single"/>
                <w:lang w:eastAsia="en-US" w:bidi="ar-SA"/>
              </w:rPr>
            </w:pPr>
          </w:p>
          <w:p w14:paraId="27C8B79E" w14:textId="1036A2E0" w:rsidR="00053199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shd w:val="clear" w:color="auto" w:fill="FFFF00"/>
                <w:lang w:eastAsia="en-US" w:bidi="ar-SA"/>
              </w:rPr>
            </w:pPr>
            <w:r w:rsidRPr="00A8002D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Sur </w:t>
            </w:r>
            <w:r w:rsidRPr="002C4FB8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shd w:val="clear" w:color="auto" w:fill="FFFF00"/>
                <w:lang w:eastAsia="en-US" w:bidi="ar-SA"/>
              </w:rPr>
              <w:t>rdv</w:t>
            </w:r>
            <w:r w:rsidRPr="002C4FB8">
              <w:rPr>
                <w:rFonts w:asciiTheme="minorHAnsi" w:eastAsia="Calibri" w:hAnsiTheme="minorHAnsi" w:cstheme="minorHAnsi"/>
                <w:b/>
                <w:bCs/>
                <w:u w:val="single"/>
                <w:shd w:val="clear" w:color="auto" w:fill="FFFF00"/>
                <w:lang w:eastAsia="en-US" w:bidi="ar-SA"/>
              </w:rPr>
              <w:t xml:space="preserve"> </w:t>
            </w:r>
          </w:p>
          <w:p w14:paraId="2757B3B5" w14:textId="1A04D8AC" w:rsidR="00053199" w:rsidRPr="0022190C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2219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Le</w:t>
            </w:r>
            <w:r w:rsidR="007B412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</w:t>
            </w:r>
            <w:r w:rsidRPr="002219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mercredi</w:t>
            </w:r>
            <w:r w:rsidR="007B412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s </w:t>
            </w:r>
            <w:r w:rsidR="00EB0B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7 et 14</w:t>
            </w:r>
            <w:r w:rsidR="00C5133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 w:rsidR="00C5133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décembre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 -</w:t>
            </w:r>
            <w:proofErr w:type="gramEnd"/>
            <w:r w:rsidR="009038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matin </w:t>
            </w:r>
          </w:p>
          <w:p w14:paraId="1290C6AB" w14:textId="1F587BD1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02 98 64 80 20</w:t>
            </w:r>
          </w:p>
        </w:tc>
      </w:tr>
      <w:tr w:rsidR="001D6BBC" w:rsidRPr="00847B44" w14:paraId="5A8D3CB1" w14:textId="77777777" w:rsidTr="00C332D6">
        <w:trPr>
          <w:trHeight w:val="909"/>
        </w:trPr>
        <w:tc>
          <w:tcPr>
            <w:tcW w:w="2689" w:type="dxa"/>
            <w:shd w:val="clear" w:color="auto" w:fill="auto"/>
          </w:tcPr>
          <w:p w14:paraId="5B7FD69E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767255" behindDoc="0" locked="0" layoutInCell="1" allowOverlap="1" wp14:anchorId="42207639" wp14:editId="070E237E">
                  <wp:simplePos x="0" y="0"/>
                  <wp:positionH relativeFrom="column">
                    <wp:posOffset>368938</wp:posOffset>
                  </wp:positionH>
                  <wp:positionV relativeFrom="paragraph">
                    <wp:posOffset>9525</wp:posOffset>
                  </wp:positionV>
                  <wp:extent cx="685800" cy="571502"/>
                  <wp:effectExtent l="0" t="0" r="0" b="0"/>
                  <wp:wrapNone/>
                  <wp:docPr id="15" name="Image 15" descr="C:\Users\p.ollivier\Desktop\Communication ext. int\Logo partenaires\POLE EMPL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.ollivier\Desktop\Communication ext. int\Logo partenaires\POLE EMPL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37E1C6F6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5259612F" w14:textId="6D17749E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6B7B196C" w14:textId="606962D0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Accès à son espace personnel, inscription, réinscription, actualisation, transmission de </w:t>
            </w:r>
            <w:proofErr w:type="gramStart"/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document….</w:t>
            </w:r>
            <w:proofErr w:type="gramEnd"/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auto"/>
          </w:tcPr>
          <w:p w14:paraId="6C8B2D35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 w:bidi="ar-SA"/>
              </w:rPr>
            </w:pPr>
          </w:p>
          <w:p w14:paraId="17029EA7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lightGray"/>
                <w:lang w:eastAsia="en-US" w:bidi="ar-SA"/>
              </w:rPr>
            </w:pPr>
            <w:r w:rsidRPr="001D1090">
              <w:rPr>
                <w:rFonts w:asciiTheme="minorHAnsi" w:eastAsia="Calibri" w:hAnsiTheme="minorHAnsi" w:cstheme="minorHAnsi"/>
                <w:lang w:eastAsia="en-US" w:bidi="ar-SA"/>
              </w:rPr>
              <w:t>www.pole-emploi.fr</w:t>
            </w:r>
          </w:p>
        </w:tc>
      </w:tr>
      <w:tr w:rsidR="001D6BBC" w:rsidRPr="00847B44" w14:paraId="3ECCC624" w14:textId="77777777" w:rsidTr="00C332D6">
        <w:trPr>
          <w:trHeight w:val="1194"/>
        </w:trPr>
        <w:tc>
          <w:tcPr>
            <w:tcW w:w="2689" w:type="dxa"/>
            <w:shd w:val="clear" w:color="auto" w:fill="FFFFFF" w:themeFill="background1"/>
          </w:tcPr>
          <w:p w14:paraId="46943428" w14:textId="3D074F3D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18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68777495" behindDoc="1" locked="0" layoutInCell="1" allowOverlap="1" wp14:anchorId="4A705EB6" wp14:editId="475AF439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91440</wp:posOffset>
                  </wp:positionV>
                  <wp:extent cx="979170" cy="619125"/>
                  <wp:effectExtent l="0" t="0" r="0" b="9525"/>
                  <wp:wrapTight wrapText="bothSides">
                    <wp:wrapPolygon edited="0">
                      <wp:start x="16389" y="0"/>
                      <wp:lineTo x="7144" y="3988"/>
                      <wp:lineTo x="1261" y="7975"/>
                      <wp:lineTo x="420" y="21268"/>
                      <wp:lineTo x="21012" y="21268"/>
                      <wp:lineTo x="21012" y="17945"/>
                      <wp:lineTo x="20171" y="15951"/>
                      <wp:lineTo x="17650" y="11298"/>
                      <wp:lineTo x="20591" y="8640"/>
                      <wp:lineTo x="20591" y="2658"/>
                      <wp:lineTo x="18490" y="0"/>
                      <wp:lineTo x="16389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shd w:val="clear" w:color="auto" w:fill="FFFFFF" w:themeFill="background1"/>
            <w:vAlign w:val="center"/>
          </w:tcPr>
          <w:p w14:paraId="7B050FA5" w14:textId="77777777" w:rsidR="00053199" w:rsidRPr="00470359" w:rsidRDefault="00053199" w:rsidP="009341AD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bidi="ar-SA"/>
              </w:rPr>
            </w:pPr>
            <w:proofErr w:type="spellStart"/>
            <w:r w:rsidRPr="00564C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Mobil’EMPLOI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 : </w:t>
            </w:r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« La Plateforme de Mobilité </w:t>
            </w:r>
            <w:proofErr w:type="spellStart"/>
            <w:r w:rsidRPr="004E0E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Mobil’ID</w:t>
            </w:r>
            <w:proofErr w:type="spellEnd"/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, pour Inclusivité et Déplacements, est un service de </w:t>
            </w:r>
            <w:proofErr w:type="spellStart"/>
            <w:r w:rsidRPr="004E0E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Mobil’Emploi</w:t>
            </w:r>
            <w:proofErr w:type="spellEnd"/>
            <w:r w:rsidRPr="00470359">
              <w:rPr>
                <w:rFonts w:asciiTheme="minorHAnsi" w:hAnsiTheme="minorHAnsi" w:cstheme="minorHAnsi"/>
                <w:sz w:val="20"/>
                <w:szCs w:val="20"/>
              </w:rPr>
              <w:t xml:space="preserve">. Elle accompagne les personnes vers une mobilité autonome par le biais de bilans et de parcours mobilités ou de la diffusion d’informations. Ouvert à toutes et à tous, </w:t>
            </w:r>
            <w:r w:rsidRPr="00A34B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sur prescription d’un partenaire</w:t>
            </w:r>
            <w:r w:rsidRPr="00470359">
              <w:rPr>
                <w:rFonts w:asciiTheme="minorHAnsi" w:hAnsiTheme="minorHAnsi" w:cstheme="minorHAnsi"/>
                <w:sz w:val="20"/>
                <w:szCs w:val="20"/>
              </w:rPr>
              <w:t>. »</w:t>
            </w:r>
          </w:p>
          <w:p w14:paraId="3EA1C630" w14:textId="0C362667" w:rsidR="00053199" w:rsidRPr="00F0588C" w:rsidRDefault="00053199" w:rsidP="009341AD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EB495D" w14:textId="77777777" w:rsidR="00053199" w:rsidRDefault="00053199" w:rsidP="00053199">
            <w:pPr>
              <w:pStyle w:val="Sansinterligne"/>
              <w:ind w:left="236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</w:p>
          <w:p w14:paraId="21BBD4DC" w14:textId="24ABF66D" w:rsidR="00053199" w:rsidRPr="00F0588C" w:rsidRDefault="00693A12" w:rsidP="00053199">
            <w:pPr>
              <w:pStyle w:val="Sansinterligne"/>
              <w:ind w:left="2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Sur rdv : </w:t>
            </w:r>
            <w:r w:rsidR="0005319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Les </w:t>
            </w:r>
            <w:r w:rsidR="006F707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lundis</w:t>
            </w:r>
            <w:r w:rsidR="001E56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="006F707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après-midi</w:t>
            </w:r>
            <w:r w:rsidR="0005319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– de </w:t>
            </w:r>
            <w:r w:rsidR="006F707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13</w:t>
            </w:r>
            <w:r w:rsidR="0005319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h</w:t>
            </w:r>
            <w:r w:rsidR="006F707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30</w:t>
            </w:r>
            <w:r w:rsidR="0005319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à 1</w:t>
            </w:r>
            <w:r w:rsidR="006F7075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7</w:t>
            </w:r>
            <w:r w:rsidR="0005319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h00</w:t>
            </w:r>
          </w:p>
          <w:p w14:paraId="7EF47476" w14:textId="77777777" w:rsidR="00053199" w:rsidRDefault="00FF7838" w:rsidP="00FD6D71">
            <w:pPr>
              <w:pStyle w:val="Sansinterligne"/>
              <w:ind w:left="236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hyperlink r:id="rId21" w:history="1">
              <w:r w:rsidR="00FD6D71" w:rsidRPr="00FA0D13">
                <w:rPr>
                  <w:rStyle w:val="Lienhypertexte"/>
                  <w:rFonts w:cstheme="minorHAnsi"/>
                  <w:bCs/>
                  <w:i/>
                  <w:iCs/>
                  <w:sz w:val="20"/>
                  <w:szCs w:val="20"/>
                </w:rPr>
                <w:t>plateforme-mobilemploi@orange.fr</w:t>
              </w:r>
            </w:hyperlink>
          </w:p>
          <w:p w14:paraId="5F3CE93E" w14:textId="3EAD05F1" w:rsidR="00FD6D71" w:rsidRPr="00F0588C" w:rsidRDefault="00FD6D71" w:rsidP="00FD6D71">
            <w:pPr>
              <w:pStyle w:val="Sansinterligne"/>
              <w:ind w:left="2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0</w:t>
            </w:r>
            <w:r w:rsidR="00422C1F">
              <w:rPr>
                <w:rFonts w:asciiTheme="minorHAnsi" w:eastAsia="MS Minngs" w:hAnsiTheme="minorHAnsi" w:cstheme="minorHAnsi"/>
                <w:sz w:val="20"/>
                <w:szCs w:val="20"/>
              </w:rPr>
              <w:t>6</w:t>
            </w:r>
            <w:r w:rsidR="00434E75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422C1F">
              <w:rPr>
                <w:rFonts w:asciiTheme="minorHAnsi" w:eastAsia="MS Minngs" w:hAnsiTheme="minorHAnsi" w:cstheme="minorHAnsi"/>
                <w:sz w:val="20"/>
                <w:szCs w:val="20"/>
              </w:rPr>
              <w:t>02</w:t>
            </w:r>
            <w:r w:rsidR="00434E75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422C1F">
              <w:rPr>
                <w:rFonts w:asciiTheme="minorHAnsi" w:eastAsia="MS Minngs" w:hAnsiTheme="minorHAnsi" w:cstheme="minorHAnsi"/>
                <w:sz w:val="20"/>
                <w:szCs w:val="20"/>
              </w:rPr>
              <w:t>24</w:t>
            </w:r>
            <w:r w:rsidR="00434E75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422C1F">
              <w:rPr>
                <w:rFonts w:asciiTheme="minorHAnsi" w:eastAsia="MS Minngs" w:hAnsiTheme="minorHAnsi" w:cstheme="minorHAnsi"/>
                <w:sz w:val="20"/>
                <w:szCs w:val="20"/>
              </w:rPr>
              <w:t>87</w:t>
            </w:r>
            <w:r w:rsidR="00434E75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422C1F">
              <w:rPr>
                <w:rFonts w:asciiTheme="minorHAnsi" w:eastAsia="MS Minngs" w:hAnsiTheme="minorHAnsi" w:cstheme="minorHAnsi"/>
                <w:sz w:val="20"/>
                <w:szCs w:val="20"/>
              </w:rPr>
              <w:t>16</w:t>
            </w:r>
            <w:r w:rsidR="00434E75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(Iwan)</w:t>
            </w:r>
          </w:p>
        </w:tc>
      </w:tr>
      <w:tr w:rsidR="001D6BBC" w:rsidRPr="00847B44" w14:paraId="4200B74F" w14:textId="77777777" w:rsidTr="00C332D6">
        <w:trPr>
          <w:trHeight w:val="513"/>
        </w:trPr>
        <w:tc>
          <w:tcPr>
            <w:tcW w:w="2689" w:type="dxa"/>
            <w:shd w:val="clear" w:color="auto" w:fill="F79646" w:themeFill="accent6"/>
          </w:tcPr>
          <w:p w14:paraId="775E2BD6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20"/>
                <w:szCs w:val="18"/>
                <w:lang w:eastAsia="en-US" w:bidi="ar-SA"/>
              </w:rPr>
            </w:pPr>
          </w:p>
        </w:tc>
        <w:tc>
          <w:tcPr>
            <w:tcW w:w="7878" w:type="dxa"/>
            <w:shd w:val="clear" w:color="auto" w:fill="F79646" w:themeFill="accent6"/>
            <w:vAlign w:val="center"/>
          </w:tcPr>
          <w:p w14:paraId="74C00D0A" w14:textId="77777777" w:rsidR="00053199" w:rsidRPr="00847B44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  <w:p w14:paraId="3A0AE564" w14:textId="77777777" w:rsidR="00053199" w:rsidRPr="00847B44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  <w:t>SOCIAL ET SANTE</w:t>
            </w:r>
          </w:p>
          <w:p w14:paraId="72C4B344" w14:textId="06C12090" w:rsidR="00053199" w:rsidRPr="00847B44" w:rsidRDefault="00053199" w:rsidP="0005319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79646" w:themeFill="accent6"/>
          </w:tcPr>
          <w:p w14:paraId="7F1E21B9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1D6BBC" w:rsidRPr="00847B44" w14:paraId="6EC47F9B" w14:textId="77777777" w:rsidTr="00C332D6">
        <w:trPr>
          <w:trHeight w:val="1018"/>
        </w:trPr>
        <w:tc>
          <w:tcPr>
            <w:tcW w:w="2689" w:type="dxa"/>
          </w:tcPr>
          <w:p w14:paraId="30852A57" w14:textId="77777777" w:rsidR="00053199" w:rsidRPr="00847B44" w:rsidRDefault="00053199" w:rsidP="00053199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771351" behindDoc="0" locked="0" layoutInCell="1" allowOverlap="1" wp14:anchorId="0DE6492D" wp14:editId="23880B00">
                  <wp:simplePos x="0" y="0"/>
                  <wp:positionH relativeFrom="margin">
                    <wp:posOffset>379730</wp:posOffset>
                  </wp:positionH>
                  <wp:positionV relativeFrom="paragraph">
                    <wp:posOffset>148590</wp:posOffset>
                  </wp:positionV>
                  <wp:extent cx="794318" cy="495300"/>
                  <wp:effectExtent l="0" t="0" r="635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18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</w:tcPr>
          <w:p w14:paraId="7FB620DF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2D5F0516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78C3E21F" w14:textId="39043E9B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 xml:space="preserve">CDAS </w:t>
            </w:r>
            <w:r w:rsidRPr="00847B4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(Centre départemental d’action sociale) de Pont-l'Abbé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: </w:t>
            </w:r>
          </w:p>
          <w:p w14:paraId="4C95CB79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0DC6CA55" w14:textId="77928F71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</w:tcPr>
          <w:p w14:paraId="338776F8" w14:textId="77777777" w:rsidR="00053199" w:rsidRPr="00613C3C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highlight w:val="yellow"/>
                <w:u w:val="single"/>
                <w:lang w:eastAsia="en-US" w:bidi="ar-SA"/>
              </w:rPr>
            </w:pPr>
          </w:p>
          <w:p w14:paraId="696169D7" w14:textId="18AB2DF5" w:rsidR="00053199" w:rsidRPr="00776DBC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highlight w:val="lightGray"/>
                <w:u w:val="single"/>
                <w:lang w:eastAsia="en-US" w:bidi="ar-SA"/>
              </w:rPr>
            </w:pPr>
          </w:p>
          <w:p w14:paraId="3495A986" w14:textId="6EEBDBF0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Assistante sociale sur rdv</w:t>
            </w:r>
            <w:r w:rsidRPr="00847B44">
              <w:rPr>
                <w:rFonts w:asciiTheme="minorHAnsi" w:eastAsia="Calibri" w:hAnsiTheme="minorHAnsi" w:cstheme="minorHAnsi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– </w:t>
            </w: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le jeudi matin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14:paraId="6A197C5A" w14:textId="351AB5C6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02 98 66 07 50</w:t>
            </w:r>
          </w:p>
        </w:tc>
      </w:tr>
      <w:tr w:rsidR="001D6BBC" w:rsidRPr="00847B44" w14:paraId="77AC52D6" w14:textId="77777777" w:rsidTr="00C332D6">
        <w:tc>
          <w:tcPr>
            <w:tcW w:w="2689" w:type="dxa"/>
          </w:tcPr>
          <w:p w14:paraId="163D20D1" w14:textId="63D7E3BE" w:rsidR="00053199" w:rsidRPr="00847B44" w:rsidRDefault="00053199" w:rsidP="0005319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  <w:r>
              <w:rPr>
                <w:rFonts w:ascii="Arial" w:hAnsi="Arial" w:cs="Arial"/>
                <w:noProof/>
                <w:color w:val="1F497D"/>
                <w:sz w:val="24"/>
                <w:szCs w:val="24"/>
              </w:rPr>
              <w:drawing>
                <wp:anchor distT="0" distB="0" distL="114300" distR="114300" simplePos="0" relativeHeight="268776471" behindDoc="1" locked="0" layoutInCell="1" allowOverlap="1" wp14:anchorId="6C48CD3B" wp14:editId="49F94C9C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47625</wp:posOffset>
                  </wp:positionV>
                  <wp:extent cx="628015" cy="610235"/>
                  <wp:effectExtent l="0" t="0" r="635" b="0"/>
                  <wp:wrapTight wrapText="bothSides">
                    <wp:wrapPolygon edited="0">
                      <wp:start x="0" y="0"/>
                      <wp:lineTo x="0" y="20903"/>
                      <wp:lineTo x="20967" y="20903"/>
                      <wp:lineTo x="20967" y="0"/>
                      <wp:lineTo x="0" y="0"/>
                    </wp:wrapPolygon>
                  </wp:wrapTight>
                  <wp:docPr id="18" name="Image 18" descr="c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c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</w:tcPr>
          <w:p w14:paraId="6746D18C" w14:textId="77777777" w:rsidR="00053199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22E1CDEA" w14:textId="77777777" w:rsidR="00053199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BA67D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CLIC du Pays Bigouden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BA67D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(Centre Local d’Information et de Coordination gérontologique)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 : </w:t>
            </w:r>
          </w:p>
          <w:p w14:paraId="390BDB62" w14:textId="77777777" w:rsidR="00053199" w:rsidRDefault="00053199" w:rsidP="009341A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BA67D0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Facilitation des démarches des plus de 60 ans, de leur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e</w:t>
            </w:r>
            <w:r w:rsidRPr="00BA67D0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ntourage et des professionnels de la gérontologie.</w:t>
            </w:r>
          </w:p>
          <w:p w14:paraId="4220A4A7" w14:textId="08FBA594" w:rsidR="00053199" w:rsidRPr="00DA7CEC" w:rsidRDefault="00053199" w:rsidP="009341AD">
            <w:pPr>
              <w:jc w:val="both"/>
              <w:rPr>
                <w:rFonts w:asciiTheme="minorHAnsi" w:eastAsia="Calibri" w:hAnsiTheme="minorHAnsi" w:cstheme="minorHAnsi"/>
                <w:sz w:val="10"/>
                <w:szCs w:val="10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</w:tcPr>
          <w:p w14:paraId="5E59C2E7" w14:textId="77777777" w:rsidR="00053199" w:rsidRPr="00DA7CEC" w:rsidRDefault="00053199" w:rsidP="00053199">
            <w:pPr>
              <w:jc w:val="center"/>
              <w:rPr>
                <w:rFonts w:asciiTheme="minorHAnsi" w:eastAsia="MS Minngs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09ED27" w14:textId="62C9449A" w:rsidR="00053199" w:rsidRPr="002966E8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eastAsia="en-US" w:bidi="ar-SA"/>
              </w:rPr>
            </w:pPr>
            <w:r w:rsidRPr="00AA55F1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u w:val="single"/>
              </w:rPr>
              <w:t>I</w:t>
            </w:r>
            <w:r w:rsidRPr="0065058A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  <w:t>nformations</w:t>
            </w:r>
            <w:r w:rsidRPr="002966E8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2966E8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2966E8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2966E8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02 98 87 39 50</w:t>
            </w:r>
            <w:r w:rsidRPr="002966E8">
              <w:rPr>
                <w:rFonts w:asciiTheme="minorHAnsi" w:eastAsia="Calibri" w:hAnsiTheme="minorHAnsi" w:cstheme="minorHAnsi"/>
                <w:sz w:val="32"/>
                <w:szCs w:val="32"/>
                <w:lang w:eastAsia="en-US" w:bidi="ar-SA"/>
              </w:rPr>
              <w:t xml:space="preserve"> </w:t>
            </w:r>
          </w:p>
          <w:p w14:paraId="79597361" w14:textId="7FDB97FA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eastAsia="en-US" w:bidi="ar-SA"/>
              </w:rPr>
            </w:pPr>
            <w:r w:rsidRPr="002966E8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clic@ccpbs.fr</w:t>
            </w:r>
          </w:p>
        </w:tc>
      </w:tr>
      <w:tr w:rsidR="001D6BBC" w:rsidRPr="00847B44" w14:paraId="716822E0" w14:textId="77777777" w:rsidTr="00C332D6">
        <w:tc>
          <w:tcPr>
            <w:tcW w:w="2689" w:type="dxa"/>
            <w:shd w:val="clear" w:color="auto" w:fill="auto"/>
          </w:tcPr>
          <w:p w14:paraId="03604144" w14:textId="136886FF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775447" behindDoc="1" locked="0" layoutInCell="1" allowOverlap="1" wp14:anchorId="7130EAAA" wp14:editId="35842A6A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171450</wp:posOffset>
                  </wp:positionV>
                  <wp:extent cx="485140" cy="478790"/>
                  <wp:effectExtent l="0" t="0" r="0" b="0"/>
                  <wp:wrapTight wrapText="bothSides">
                    <wp:wrapPolygon edited="0">
                      <wp:start x="0" y="0"/>
                      <wp:lineTo x="0" y="20626"/>
                      <wp:lineTo x="20356" y="20626"/>
                      <wp:lineTo x="20356" y="0"/>
                      <wp:lineTo x="0" y="0"/>
                    </wp:wrapPolygon>
                  </wp:wrapTight>
                  <wp:docPr id="119927723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5DEBD361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6D3690B4" w14:textId="615A3D3A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0F987EB2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Accès à son espace personnel, déclaration trimestrielle de prime d’activité, impression d’attestation de paiement et de quotient familial, simulation pour connaitre ses droits…</w:t>
            </w:r>
          </w:p>
          <w:p w14:paraId="45FEC28B" w14:textId="77777777" w:rsidR="00053199" w:rsidRPr="003C4211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12"/>
                <w:szCs w:val="12"/>
                <w:lang w:eastAsia="en-US" w:bidi="ar-SA"/>
              </w:rPr>
            </w:pPr>
          </w:p>
          <w:p w14:paraId="68411E7F" w14:textId="0DCE7F85" w:rsidR="00053199" w:rsidRPr="003C4211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8"/>
                <w:szCs w:val="8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3BD1F1" w14:textId="77777777" w:rsidR="00053199" w:rsidRPr="001D1090" w:rsidRDefault="00053199" w:rsidP="0005319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</w:p>
          <w:p w14:paraId="02F1E24C" w14:textId="77777777" w:rsidR="00053199" w:rsidRPr="00DA7CEC" w:rsidRDefault="00053199" w:rsidP="00053199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 w:bidi="ar-SA"/>
              </w:rPr>
            </w:pPr>
          </w:p>
          <w:p w14:paraId="06471E75" w14:textId="77777777" w:rsidR="00053199" w:rsidRPr="001D1090" w:rsidRDefault="00FF7838" w:rsidP="0005319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hyperlink r:id="rId26">
              <w:r w:rsidR="00053199" w:rsidRPr="001D1090">
                <w:rPr>
                  <w:rFonts w:asciiTheme="minorHAnsi" w:eastAsia="Calibri" w:hAnsiTheme="minorHAnsi" w:cstheme="minorHAnsi"/>
                  <w:lang w:eastAsia="en-US" w:bidi="ar-SA"/>
                </w:rPr>
                <w:t>www.caf.fr</w:t>
              </w:r>
            </w:hyperlink>
          </w:p>
        </w:tc>
      </w:tr>
      <w:tr w:rsidR="001D6BBC" w:rsidRPr="00847B44" w14:paraId="6CFB3129" w14:textId="77777777" w:rsidTr="00C332D6">
        <w:tc>
          <w:tcPr>
            <w:tcW w:w="2689" w:type="dxa"/>
            <w:shd w:val="clear" w:color="auto" w:fill="auto"/>
          </w:tcPr>
          <w:p w14:paraId="430EEA4E" w14:textId="77777777" w:rsidR="00053199" w:rsidRPr="00847B44" w:rsidRDefault="00053199" w:rsidP="00053199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</w:pPr>
            <w:r w:rsidRPr="00847B4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68772375" behindDoc="0" locked="0" layoutInCell="1" allowOverlap="1" wp14:anchorId="622E0494" wp14:editId="0FB644D6">
                  <wp:simplePos x="0" y="0"/>
                  <wp:positionH relativeFrom="column">
                    <wp:posOffset>328070</wp:posOffset>
                  </wp:positionH>
                  <wp:positionV relativeFrom="paragraph">
                    <wp:posOffset>200660</wp:posOffset>
                  </wp:positionV>
                  <wp:extent cx="809625" cy="369412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6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6E945C4F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3B190D00" w14:textId="4B148DE5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553C7FAD" w14:textId="77777777" w:rsidR="00053199" w:rsidRPr="00847B44" w:rsidRDefault="00053199" w:rsidP="009341AD">
            <w:pPr>
              <w:pStyle w:val="Sansinterlign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Création de l’espace privé, consultation des remboursements et paiements, impression d’attestations, demande de prestations…</w:t>
            </w:r>
          </w:p>
          <w:p w14:paraId="405B868A" w14:textId="77777777" w:rsidR="00053199" w:rsidRPr="003C4211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12"/>
                <w:szCs w:val="12"/>
                <w:lang w:eastAsia="en-US" w:bidi="ar-SA"/>
              </w:rPr>
            </w:pPr>
          </w:p>
          <w:p w14:paraId="0CFAF5D4" w14:textId="597A354C" w:rsidR="00053199" w:rsidRPr="003C4211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"/>
                <w:szCs w:val="2"/>
                <w:lang w:eastAsia="en-US" w:bidi="ar-SA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581A9" w14:textId="77777777" w:rsidR="00053199" w:rsidRPr="001D1090" w:rsidRDefault="00053199" w:rsidP="00053199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</w:p>
          <w:p w14:paraId="2D531F68" w14:textId="77777777" w:rsidR="00053199" w:rsidRPr="00DA7CEC" w:rsidRDefault="00053199" w:rsidP="00053199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  <w:p w14:paraId="10000CE4" w14:textId="40A3369B" w:rsidR="00053199" w:rsidRPr="001D1090" w:rsidRDefault="00FF7838" w:rsidP="0005319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hyperlink r:id="rId28" w:history="1">
              <w:r w:rsidR="00053199" w:rsidRPr="00713427">
                <w:rPr>
                  <w:rStyle w:val="Lienhypertexte"/>
                  <w:rFonts w:asciiTheme="minorHAnsi" w:eastAsia="Times New Roman" w:hAnsiTheme="minorHAnsi" w:cstheme="minorHAnsi"/>
                  <w:color w:val="auto"/>
                  <w:u w:val="none"/>
                </w:rPr>
                <w:t>www.armorique.msa.fr</w:t>
              </w:r>
            </w:hyperlink>
            <w:r w:rsidR="0005319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D6BBC" w:rsidRPr="00847B44" w14:paraId="0D976AEB" w14:textId="77777777" w:rsidTr="00C332D6">
        <w:trPr>
          <w:trHeight w:val="972"/>
        </w:trPr>
        <w:tc>
          <w:tcPr>
            <w:tcW w:w="2689" w:type="dxa"/>
            <w:shd w:val="clear" w:color="auto" w:fill="auto"/>
          </w:tcPr>
          <w:p w14:paraId="608E1676" w14:textId="4C60963B" w:rsidR="00053199" w:rsidRPr="00847B44" w:rsidRDefault="00053199" w:rsidP="00053199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0"/>
                <w:szCs w:val="10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774423" behindDoc="1" locked="0" layoutInCell="1" allowOverlap="1" wp14:anchorId="73E0AAAF" wp14:editId="566966AF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142875</wp:posOffset>
                  </wp:positionV>
                  <wp:extent cx="844550" cy="38608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950" y="20250"/>
                      <wp:lineTo x="20950" y="0"/>
                      <wp:lineTo x="0" y="0"/>
                    </wp:wrapPolygon>
                  </wp:wrapTight>
                  <wp:docPr id="161116196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6C200ABD" w14:textId="77777777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14:paraId="4CA645E6" w14:textId="21D4647E" w:rsidR="00053199" w:rsidRPr="00847B44" w:rsidRDefault="00053199" w:rsidP="009341AD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Accompagnement numérique :</w:t>
            </w:r>
          </w:p>
          <w:p w14:paraId="53EED1C7" w14:textId="13BB61BF" w:rsidR="00053199" w:rsidRPr="00847B44" w:rsidRDefault="00053199" w:rsidP="009341A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 xml:space="preserve">Création du compte </w:t>
            </w:r>
            <w:proofErr w:type="spellStart"/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Améli</w:t>
            </w:r>
            <w:proofErr w:type="spellEnd"/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, consultation de remboursements, impression d’attestation de droits, d’indemnités journalières, déclaration de perte ou vol de la carte vitale…</w:t>
            </w:r>
          </w:p>
          <w:p w14:paraId="16A1AB70" w14:textId="77777777" w:rsidR="00053199" w:rsidRPr="00847B44" w:rsidRDefault="00053199" w:rsidP="009341AD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600873B" w14:textId="43CA3F2D" w:rsidR="00053199" w:rsidRPr="003C4211" w:rsidRDefault="00053199" w:rsidP="009341AD">
            <w:pPr>
              <w:pStyle w:val="Sansinterligne"/>
              <w:jc w:val="both"/>
              <w:rPr>
                <w:rFonts w:asciiTheme="minorHAnsi" w:hAnsiTheme="minorHAnsi"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C85BB6" w14:textId="77777777" w:rsidR="00053199" w:rsidRPr="001D1090" w:rsidRDefault="00053199" w:rsidP="00053199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</w:p>
          <w:p w14:paraId="2491A394" w14:textId="28D4AEE2" w:rsidR="00053199" w:rsidRPr="00DA7CEC" w:rsidRDefault="00053199" w:rsidP="0005319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47AFF0D" w14:textId="3B4012B9" w:rsidR="00053199" w:rsidRPr="001D1090" w:rsidRDefault="00FF7838" w:rsidP="0005319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hyperlink r:id="rId30">
              <w:r w:rsidR="00053199" w:rsidRPr="001D1090">
                <w:rPr>
                  <w:rStyle w:val="Lienhypertexte"/>
                  <w:rFonts w:asciiTheme="minorHAnsi" w:hAnsiTheme="minorHAnsi" w:cstheme="minorHAnsi"/>
                  <w:color w:val="auto"/>
                  <w:u w:val="none"/>
                </w:rPr>
                <w:t>www.ameli.fr</w:t>
              </w:r>
            </w:hyperlink>
            <w:r w:rsidR="00053199">
              <w:rPr>
                <w:rStyle w:val="Lienhypertexte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</w:p>
        </w:tc>
      </w:tr>
      <w:tr w:rsidR="001D6BBC" w:rsidRPr="00847B44" w14:paraId="4559EB6E" w14:textId="77777777" w:rsidTr="00C332D6">
        <w:trPr>
          <w:trHeight w:val="73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0FD5347C" w14:textId="77777777" w:rsidR="00416C7A" w:rsidRPr="00847B44" w:rsidRDefault="00416C7A" w:rsidP="00053199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14B2CFA" w14:textId="1746952B" w:rsidR="00416C7A" w:rsidRPr="00847B44" w:rsidRDefault="00416C7A" w:rsidP="0005319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FINANCES PUBLIQUES</w:t>
            </w: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C092193" w14:textId="77777777" w:rsidR="00416C7A" w:rsidRPr="00847B44" w:rsidRDefault="00416C7A" w:rsidP="00053199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6BBC" w:rsidRPr="00847B44" w14:paraId="6F5ACD0C" w14:textId="77777777" w:rsidTr="00C332D6">
        <w:trPr>
          <w:trHeight w:val="44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1A035" w14:textId="6F7A8115" w:rsidR="00A52190" w:rsidRPr="00847B44" w:rsidRDefault="00A52190" w:rsidP="00053199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  <w:r w:rsidRPr="00977B41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4"/>
              </w:rPr>
              <w:drawing>
                <wp:anchor distT="0" distB="0" distL="114300" distR="114300" simplePos="0" relativeHeight="268786711" behindDoc="1" locked="0" layoutInCell="1" allowOverlap="1" wp14:anchorId="49B6F56B" wp14:editId="223D53BF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109855</wp:posOffset>
                  </wp:positionV>
                  <wp:extent cx="889000" cy="647700"/>
                  <wp:effectExtent l="0" t="0" r="6350" b="0"/>
                  <wp:wrapTight wrapText="bothSides">
                    <wp:wrapPolygon edited="0">
                      <wp:start x="0" y="0"/>
                      <wp:lineTo x="0" y="20965"/>
                      <wp:lineTo x="21291" y="20965"/>
                      <wp:lineTo x="21291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440CA" w14:textId="7C814D1E" w:rsidR="00A52190" w:rsidRPr="00956ED3" w:rsidRDefault="009341AD" w:rsidP="009341AD">
            <w:pPr>
              <w:jc w:val="both"/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</w:pPr>
            <w:r w:rsidRPr="006C083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Accueil des usagers </w:t>
            </w:r>
            <w:r w:rsidR="00D077DB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(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particuliers</w:t>
            </w:r>
            <w:r w:rsidR="00D077DB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 et entreprises)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</w:rPr>
              <w:t xml:space="preserve"> &gt;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Pour vous accompagner dans vos démarches</w:t>
            </w:r>
            <w:r w:rsidR="00D077DB">
              <w:rPr>
                <w:rFonts w:ascii="Marianne" w:hAnsi="Marianne"/>
                <w:sz w:val="20"/>
                <w:szCs w:val="20"/>
              </w:rPr>
              <w:t xml:space="preserve"> fiscales ou autres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(impôts, factures locales, amendes...), les agents des finances publiques se déplacent 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</w:rPr>
              <w:t>près de chez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vous et assurent des permanences bimensuelles 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uniquement sur rendez-vous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dans la </w:t>
            </w:r>
            <w:r w:rsidRPr="006C083A">
              <w:rPr>
                <w:rFonts w:ascii="Marianne" w:hAnsi="Marianne"/>
                <w:b/>
                <w:bCs/>
                <w:sz w:val="20"/>
                <w:szCs w:val="20"/>
              </w:rPr>
              <w:t>Maison</w:t>
            </w:r>
            <w:r w:rsidRPr="006C083A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6C083A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France services du Haut Pays Bigouden</w:t>
            </w:r>
            <w:r w:rsidR="00956ED3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56ED3" w:rsidRPr="00956ED3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(</w:t>
            </w:r>
            <w:r w:rsidR="009C6121"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les 1</w:t>
            </w:r>
            <w:r w:rsidR="009C6121"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 w:rsidR="009C6121"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 xml:space="preserve"> et 3</w:t>
            </w:r>
            <w:r w:rsidR="009C6121"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 w:rsidR="009C6121"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 xml:space="preserve"> mercredis</w:t>
            </w:r>
            <w:r w:rsidR="00956ED3"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ED5D7A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d</w:t>
            </w:r>
            <w:r w:rsidR="009C6121" w:rsidRPr="009C6121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u mois de 14h00 à 17h00</w:t>
            </w:r>
            <w:r w:rsidR="00E87100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 xml:space="preserve"> – </w:t>
            </w:r>
            <w:r w:rsidR="00E87100" w:rsidRPr="00AA6B3F">
              <w:rPr>
                <w:rFonts w:ascii="Marianne" w:hAnsi="Marianne"/>
                <w:b/>
                <w:bCs/>
                <w:i/>
                <w:iCs/>
                <w:color w:val="0070C0"/>
                <w:sz w:val="20"/>
                <w:szCs w:val="20"/>
                <w:u w:val="single"/>
              </w:rPr>
              <w:t>Pas de permanence exceptionnellement le 21/12/22</w:t>
            </w:r>
            <w:r w:rsidR="00E87100">
              <w:rPr>
                <w:rFonts w:ascii="Marianne" w:hAnsi="Marianne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  <w:r w:rsidR="00956ED3" w:rsidRPr="00956ED3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5FCC1ABF" w14:textId="12EB57CE" w:rsidR="001E0D27" w:rsidRPr="00847B44" w:rsidRDefault="001E0D27" w:rsidP="009341A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399A8" w14:textId="77777777" w:rsidR="00BB5A99" w:rsidRPr="001365CC" w:rsidRDefault="00BB5A99" w:rsidP="00BB5A99">
            <w:pPr>
              <w:pStyle w:val="Sansinterligne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  <w:r w:rsidRPr="001365CC">
              <w:rPr>
                <w:rFonts w:cs="Calibri"/>
                <w:b/>
                <w:sz w:val="20"/>
                <w:szCs w:val="20"/>
                <w:highlight w:val="yellow"/>
                <w:u w:val="single"/>
              </w:rPr>
              <w:t>Inscription préalable</w:t>
            </w:r>
            <w:r w:rsidRPr="001365CC">
              <w:rPr>
                <w:rFonts w:cs="Calibri"/>
                <w:b/>
                <w:sz w:val="20"/>
                <w:szCs w:val="20"/>
              </w:rPr>
              <w:t xml:space="preserve"> : </w:t>
            </w:r>
          </w:p>
          <w:p w14:paraId="52CA8E62" w14:textId="3C85A757" w:rsidR="00BB5A99" w:rsidRPr="009C6121" w:rsidRDefault="00BB5A99" w:rsidP="00BB5A99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</w:pP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Sur le site Impôts.gouv.fr (rubrique « contact et rendez-vous – espace personnel) </w:t>
            </w:r>
            <w:proofErr w:type="gramStart"/>
            <w:r w:rsidRPr="001365CC"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  <w:t>ou</w:t>
            </w:r>
            <w:proofErr w:type="gramEnd"/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E7177E3" w14:textId="6AD1531D" w:rsidR="009C6121" w:rsidRPr="001365CC" w:rsidRDefault="009C6121" w:rsidP="00BB5A99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Par téléphone au 0 809 401 401 </w:t>
            </w:r>
            <w:proofErr w:type="gramStart"/>
            <w:r w:rsidRPr="009C6121">
              <w:rPr>
                <w:rFonts w:cs="Calibri"/>
                <w:bCs/>
                <w:i/>
                <w:iCs/>
                <w:sz w:val="20"/>
                <w:szCs w:val="20"/>
                <w:u w:val="single"/>
              </w:rPr>
              <w:t>ou</w:t>
            </w:r>
            <w:proofErr w:type="gramEnd"/>
          </w:p>
          <w:p w14:paraId="3FC522F6" w14:textId="026CA4F4" w:rsidR="00BB5A99" w:rsidRPr="001365CC" w:rsidRDefault="00BB5A99" w:rsidP="00BB5A99">
            <w:pPr>
              <w:pStyle w:val="Sansinterligne"/>
              <w:numPr>
                <w:ilvl w:val="0"/>
                <w:numId w:val="12"/>
              </w:numPr>
              <w:jc w:val="center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Auprès de l’agent d’accueil France services </w:t>
            </w:r>
            <w:r w:rsidR="00340357">
              <w:rPr>
                <w:rFonts w:cs="Calibri"/>
                <w:bCs/>
                <w:i/>
                <w:iCs/>
                <w:sz w:val="20"/>
                <w:szCs w:val="20"/>
              </w:rPr>
              <w:t>au</w:t>
            </w:r>
          </w:p>
          <w:p w14:paraId="342AF737" w14:textId="2E3BF1AC" w:rsidR="00A52190" w:rsidRPr="00847B44" w:rsidRDefault="00BB5A99" w:rsidP="00B00E2E">
            <w:pPr>
              <w:pStyle w:val="Sansinterligne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sym w:font="Wingdings 2" w:char="F027"/>
            </w:r>
            <w:r w:rsidRPr="001365CC">
              <w:rPr>
                <w:rFonts w:cs="Calibri"/>
                <w:bCs/>
                <w:i/>
                <w:iCs/>
                <w:sz w:val="20"/>
                <w:szCs w:val="20"/>
              </w:rPr>
              <w:t xml:space="preserve">  02 98 54 49 04.</w:t>
            </w:r>
          </w:p>
        </w:tc>
      </w:tr>
      <w:tr w:rsidR="001D6BBC" w:rsidRPr="00847B44" w14:paraId="79E05D34" w14:textId="77777777" w:rsidTr="00C332D6">
        <w:trPr>
          <w:trHeight w:val="44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1B0F53C0" w14:textId="0214373E" w:rsidR="00053199" w:rsidRPr="00847B44" w:rsidRDefault="00053199" w:rsidP="00053199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E6D6FFA" w14:textId="77777777" w:rsidR="00053199" w:rsidRPr="00847B44" w:rsidRDefault="00053199" w:rsidP="0005319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A2E4CD" w14:textId="3491C608" w:rsidR="00053199" w:rsidRPr="00847B44" w:rsidRDefault="00053199" w:rsidP="0005319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7B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FAMILLE – ENFANCE – JEUNESSE</w:t>
            </w:r>
          </w:p>
          <w:p w14:paraId="360CB85B" w14:textId="176D8C0F" w:rsidR="00053199" w:rsidRPr="00847B44" w:rsidRDefault="00053199" w:rsidP="0005319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109391A" w14:textId="77777777" w:rsidR="00053199" w:rsidRPr="00847B44" w:rsidRDefault="00053199" w:rsidP="00053199">
            <w:pPr>
              <w:pStyle w:val="Sansinterlign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BBC" w:rsidRPr="00847B44" w14:paraId="34ACB7E4" w14:textId="77777777" w:rsidTr="00C332D6">
        <w:trPr>
          <w:trHeight w:val="61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806536D" w14:textId="5C97E8AA" w:rsidR="00053199" w:rsidRPr="00847B44" w:rsidRDefault="00053199" w:rsidP="00053199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68773399" behindDoc="1" locked="0" layoutInCell="1" allowOverlap="1" wp14:anchorId="63A16820" wp14:editId="25888EF4">
                  <wp:simplePos x="0" y="0"/>
                  <wp:positionH relativeFrom="column">
                    <wp:posOffset>331609</wp:posOffset>
                  </wp:positionH>
                  <wp:positionV relativeFrom="paragraph">
                    <wp:posOffset>-16510</wp:posOffset>
                  </wp:positionV>
                  <wp:extent cx="721360" cy="484598"/>
                  <wp:effectExtent l="0" t="0" r="2540" b="0"/>
                  <wp:wrapNone/>
                  <wp:docPr id="10" name="Image 10" descr="C:\Users\pollivier\AppData\Local\Microsoft\Windows\INetCache\Content.MSO\950489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livier\AppData\Local\Microsoft\Windows\INetCache\Content.MSO\950489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48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8" w:type="dxa"/>
            <w:tcBorders>
              <w:bottom w:val="single" w:sz="4" w:space="0" w:color="auto"/>
            </w:tcBorders>
          </w:tcPr>
          <w:p w14:paraId="4AF2E2CE" w14:textId="01BC9093" w:rsidR="00053199" w:rsidRPr="00847B44" w:rsidRDefault="00053199" w:rsidP="009341A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47B4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Point Accueil Ecoute Jeunes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–</w:t>
            </w:r>
            <w:r w:rsidRPr="00847B4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PAEJ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 :</w:t>
            </w:r>
          </w:p>
          <w:p w14:paraId="62F3D213" w14:textId="1F6814B0" w:rsidR="00053199" w:rsidRPr="00847B44" w:rsidRDefault="00053199" w:rsidP="009341A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- Lieu d'écoute, de soutien et de conseil, anonyme, confidentiel et gratuit</w:t>
            </w:r>
          </w:p>
          <w:p w14:paraId="05BB59D0" w14:textId="1F135087" w:rsidR="00053199" w:rsidRPr="00847B44" w:rsidRDefault="00053199" w:rsidP="005E3D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hAnsiTheme="minorHAnsi" w:cstheme="minorHAnsi"/>
                <w:sz w:val="20"/>
                <w:szCs w:val="20"/>
              </w:rPr>
              <w:t>- Mission de prévention pour les jeunes de 11 à 25 ans et leur famille</w:t>
            </w:r>
          </w:p>
        </w:tc>
        <w:tc>
          <w:tcPr>
            <w:tcW w:w="5163" w:type="dxa"/>
            <w:tcBorders>
              <w:bottom w:val="single" w:sz="4" w:space="0" w:color="auto"/>
              <w:right w:val="single" w:sz="4" w:space="0" w:color="auto"/>
            </w:tcBorders>
          </w:tcPr>
          <w:p w14:paraId="5BD63947" w14:textId="026CC00C" w:rsidR="00053199" w:rsidRDefault="00E11FF3" w:rsidP="0005319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90104C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="00053199" w:rsidRPr="0090104C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ur rdv</w:t>
            </w:r>
            <w:r w:rsidR="0090104C" w:rsidRPr="0090104C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 : les lundis après-midi</w:t>
            </w:r>
          </w:p>
          <w:p w14:paraId="7F713289" w14:textId="2D9DF02A" w:rsidR="00053199" w:rsidRPr="00847B44" w:rsidRDefault="00053199" w:rsidP="005E3D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sym w:font="Wingdings 2" w:char="F027"/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06 71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87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94 15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–</w:t>
            </w:r>
            <w:r w:rsidRPr="00847B4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m.redaouia@lespepbretagne.org</w:t>
            </w:r>
          </w:p>
        </w:tc>
      </w:tr>
    </w:tbl>
    <w:p w14:paraId="64166E2E" w14:textId="5FFD7C11" w:rsidR="00C5133B" w:rsidRDefault="00C5133B" w:rsidP="00792FF7">
      <w:pPr>
        <w:pStyle w:val="Sansinterligne"/>
        <w:jc w:val="center"/>
        <w:rPr>
          <w:rFonts w:cstheme="minorHAnsi"/>
          <w:b/>
          <w:color w:val="002060"/>
          <w:sz w:val="28"/>
          <w:szCs w:val="28"/>
          <w:u w:val="single"/>
        </w:rPr>
      </w:pPr>
    </w:p>
    <w:p w14:paraId="446C3ACD" w14:textId="77777777" w:rsidR="001844B9" w:rsidRPr="00354854" w:rsidRDefault="001844B9" w:rsidP="001844B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354854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Retrouvez toutes les informations sur </w:t>
      </w:r>
      <w:hyperlink w:history="1">
        <w:r w:rsidRPr="009E3277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 xml:space="preserve">www.cchpb.bzh ou sur </w:t>
        </w:r>
        <w:r w:rsidRPr="00CA2B66">
          <w:rPr>
            <w:rStyle w:val="Lienhypertexte"/>
            <w:rFonts w:asciiTheme="minorHAnsi" w:hAnsiTheme="minorHAnsi" w:cstheme="minorHAnsi"/>
            <w:b/>
            <w:bCs/>
            <w:i/>
            <w:iCs/>
            <w:sz w:val="28"/>
            <w:szCs w:val="28"/>
          </w:rPr>
          <w:t>Facebook</w:t>
        </w:r>
        <w:r w:rsidRPr="009E3277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 xml:space="preserve"> </w:t>
        </w:r>
        <w:r w:rsidRPr="009E3277">
          <w:rPr>
            <w:rStyle w:val="Lienhypertexte"/>
            <w:rFonts w:asciiTheme="minorHAnsi" w:hAnsiTheme="minorHAnsi" w:cstheme="minorHAnsi"/>
            <w:b/>
            <w:bCs/>
            <w:i/>
            <w:iCs/>
            <w:sz w:val="28"/>
            <w:szCs w:val="28"/>
          </w:rPr>
          <w:t>Haut Pays Bigoude</w:t>
        </w:r>
        <w:r>
          <w:rPr>
            <w:rStyle w:val="Lienhypertexte"/>
            <w:rFonts w:asciiTheme="minorHAnsi" w:hAnsiTheme="minorHAnsi" w:cstheme="minorHAnsi"/>
            <w:b/>
            <w:bCs/>
            <w:i/>
            <w:iCs/>
            <w:sz w:val="28"/>
            <w:szCs w:val="28"/>
          </w:rPr>
          <w:t>n</w:t>
        </w:r>
      </w:hyperlink>
    </w:p>
    <w:p w14:paraId="1A8D93CF" w14:textId="77777777" w:rsidR="001844B9" w:rsidRDefault="001844B9" w:rsidP="00792FF7">
      <w:pPr>
        <w:pStyle w:val="Sansinterligne"/>
        <w:jc w:val="center"/>
        <w:rPr>
          <w:rFonts w:cstheme="minorHAnsi"/>
          <w:b/>
          <w:color w:val="002060"/>
          <w:sz w:val="28"/>
          <w:szCs w:val="28"/>
          <w:u w:val="single"/>
        </w:rPr>
      </w:pPr>
    </w:p>
    <w:p w14:paraId="78F08D14" w14:textId="65BE40FD" w:rsidR="00792FF7" w:rsidRPr="00453171" w:rsidRDefault="00846DB0" w:rsidP="00792FF7">
      <w:pPr>
        <w:pStyle w:val="Sansinterligne"/>
        <w:jc w:val="center"/>
        <w:rPr>
          <w:rFonts w:cstheme="minorHAnsi"/>
          <w:b/>
          <w:color w:val="002060"/>
          <w:sz w:val="28"/>
          <w:szCs w:val="28"/>
        </w:rPr>
      </w:pPr>
      <w:r w:rsidRPr="000A16E2">
        <w:rPr>
          <w:rFonts w:cstheme="minorHAnsi"/>
          <w:b/>
          <w:noProof/>
          <w:color w:val="948A54" w:themeColor="background2" w:themeShade="80"/>
          <w:sz w:val="24"/>
          <w:szCs w:val="24"/>
        </w:rPr>
        <w:lastRenderedPageBreak/>
        <w:drawing>
          <wp:anchor distT="0" distB="0" distL="114300" distR="114300" simplePos="0" relativeHeight="268796951" behindDoc="1" locked="0" layoutInCell="1" allowOverlap="1" wp14:anchorId="767A4997" wp14:editId="5C7D8656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9969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50" y="21363"/>
                <wp:lineTo x="21050" y="0"/>
                <wp:lineTo x="0" y="0"/>
              </wp:wrapPolygon>
            </wp:wrapTight>
            <wp:docPr id="36" name="Image 36" descr="Macintosh HD:Users:jmlg:Desktop:logo H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jmlg:Desktop:logo H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6E2">
        <w:rPr>
          <w:noProof/>
          <w:sz w:val="24"/>
          <w:szCs w:val="24"/>
        </w:rPr>
        <w:drawing>
          <wp:anchor distT="0" distB="0" distL="114300" distR="114300" simplePos="0" relativeHeight="268798999" behindDoc="1" locked="0" layoutInCell="1" allowOverlap="1" wp14:anchorId="19EA5BB8" wp14:editId="01998365">
            <wp:simplePos x="0" y="0"/>
            <wp:positionH relativeFrom="column">
              <wp:posOffset>8772525</wp:posOffset>
            </wp:positionH>
            <wp:positionV relativeFrom="paragraph">
              <wp:posOffset>0</wp:posOffset>
            </wp:positionV>
            <wp:extent cx="97155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104" w:rsidRPr="00453171">
        <w:rPr>
          <w:rFonts w:cstheme="minorHAnsi"/>
          <w:b/>
          <w:color w:val="002060"/>
          <w:sz w:val="28"/>
          <w:szCs w:val="28"/>
          <w:u w:val="single"/>
        </w:rPr>
        <w:t>France Services</w:t>
      </w:r>
      <w:r w:rsidR="00792FF7" w:rsidRPr="00453171">
        <w:rPr>
          <w:rFonts w:cstheme="minorHAnsi"/>
          <w:b/>
          <w:color w:val="002060"/>
          <w:sz w:val="28"/>
          <w:szCs w:val="28"/>
        </w:rPr>
        <w:t xml:space="preserve"> du Haut Pays Bigouden </w:t>
      </w:r>
    </w:p>
    <w:p w14:paraId="3F6130FA" w14:textId="05C7445C" w:rsidR="00792FF7" w:rsidRPr="00705FCD" w:rsidRDefault="00071BE2" w:rsidP="00792FF7">
      <w:pPr>
        <w:pStyle w:val="Sansinterligne"/>
        <w:jc w:val="center"/>
        <w:rPr>
          <w:rFonts w:cstheme="minorHAnsi"/>
          <w:b/>
          <w:bCs/>
          <w:color w:val="002060"/>
        </w:rPr>
      </w:pPr>
      <w:r w:rsidRPr="00453171">
        <w:rPr>
          <w:rFonts w:cstheme="minorHAnsi"/>
          <w:b/>
          <w:bCs/>
          <w:color w:val="002060"/>
          <w:sz w:val="28"/>
          <w:szCs w:val="28"/>
        </w:rPr>
        <w:t xml:space="preserve">  </w:t>
      </w:r>
      <w:r w:rsidR="00792FF7" w:rsidRPr="00705FCD">
        <w:rPr>
          <w:rFonts w:cstheme="minorHAnsi"/>
          <w:b/>
          <w:bCs/>
          <w:color w:val="002060"/>
        </w:rPr>
        <w:t xml:space="preserve">Communauté de communes –2a rue de la mer – 29710 Pouldreuzic - </w:t>
      </w:r>
      <w:r w:rsidR="001A5618" w:rsidRPr="00705FCD">
        <w:rPr>
          <w:rFonts w:cstheme="minorHAnsi"/>
          <w:b/>
          <w:bCs/>
          <w:color w:val="002060"/>
        </w:rPr>
        <w:sym w:font="Wingdings 2" w:char="F027"/>
      </w:r>
      <w:r w:rsidR="001A5618" w:rsidRPr="00705FCD">
        <w:rPr>
          <w:rFonts w:cstheme="minorHAnsi"/>
          <w:b/>
          <w:bCs/>
          <w:color w:val="002060"/>
        </w:rPr>
        <w:t xml:space="preserve"> </w:t>
      </w:r>
      <w:r w:rsidR="00792FF7" w:rsidRPr="00705FCD">
        <w:rPr>
          <w:rFonts w:cstheme="minorHAnsi"/>
          <w:b/>
          <w:bCs/>
          <w:color w:val="002060"/>
        </w:rPr>
        <w:t>02 98 54 49 04</w:t>
      </w:r>
    </w:p>
    <w:p w14:paraId="6252C301" w14:textId="52BAFEA5" w:rsidR="00695E74" w:rsidRDefault="002D4827" w:rsidP="00792FF7">
      <w:pPr>
        <w:pStyle w:val="Sansinterligne"/>
        <w:jc w:val="center"/>
        <w:rPr>
          <w:rFonts w:cstheme="minorHAnsi"/>
          <w:b/>
          <w:color w:val="002060"/>
        </w:rPr>
      </w:pPr>
      <w:r w:rsidRPr="00705FCD">
        <w:rPr>
          <w:rFonts w:cstheme="minorHAnsi"/>
          <w:b/>
          <w:color w:val="002060"/>
        </w:rPr>
        <w:t>L</w:t>
      </w:r>
      <w:r w:rsidR="00792FF7" w:rsidRPr="00705FCD">
        <w:rPr>
          <w:rFonts w:cstheme="minorHAnsi"/>
          <w:b/>
          <w:color w:val="002060"/>
        </w:rPr>
        <w:t>undi au jeudi de 9h00 à 12h00 et de 13h30 à 17h00</w:t>
      </w:r>
      <w:r w:rsidR="00CC41C9" w:rsidRPr="00705FCD">
        <w:rPr>
          <w:rFonts w:cstheme="minorHAnsi"/>
          <w:b/>
          <w:color w:val="002060"/>
        </w:rPr>
        <w:t xml:space="preserve"> </w:t>
      </w:r>
    </w:p>
    <w:p w14:paraId="6AC7F175" w14:textId="77777777" w:rsidR="00947FF3" w:rsidRPr="00453171" w:rsidRDefault="00947FF3" w:rsidP="00792FF7">
      <w:pPr>
        <w:pStyle w:val="Sansinterligne"/>
        <w:jc w:val="center"/>
        <w:rPr>
          <w:rFonts w:cstheme="minorHAnsi"/>
          <w:b/>
          <w:color w:val="002060"/>
          <w:sz w:val="28"/>
          <w:szCs w:val="28"/>
        </w:rPr>
      </w:pPr>
    </w:p>
    <w:p w14:paraId="650FDE59" w14:textId="45623E76" w:rsidR="00430926" w:rsidRPr="00430926" w:rsidRDefault="00970054" w:rsidP="00EA755A">
      <w:pPr>
        <w:pStyle w:val="Sansinterligne"/>
        <w:jc w:val="center"/>
        <w:rPr>
          <w:rFonts w:cstheme="minorHAnsi"/>
          <w:b/>
          <w:bCs/>
          <w:i/>
          <w:iCs/>
          <w:color w:val="002060"/>
          <w:sz w:val="28"/>
          <w:szCs w:val="28"/>
        </w:rPr>
      </w:pPr>
      <w:r>
        <w:rPr>
          <w:rFonts w:cstheme="minorHAnsi"/>
          <w:b/>
          <w:i/>
          <w:iCs/>
          <w:color w:val="002060"/>
          <w:sz w:val="28"/>
          <w:szCs w:val="28"/>
        </w:rPr>
        <w:t xml:space="preserve">          </w:t>
      </w:r>
      <w:r w:rsidR="004C3E58">
        <w:rPr>
          <w:rFonts w:cstheme="minorHAnsi"/>
          <w:b/>
          <w:i/>
          <w:iCs/>
          <w:color w:val="002060"/>
          <w:sz w:val="28"/>
          <w:szCs w:val="28"/>
        </w:rPr>
        <w:t>P</w:t>
      </w:r>
      <w:r w:rsidR="00792FF7" w:rsidRPr="00430926">
        <w:rPr>
          <w:rFonts w:cstheme="minorHAnsi"/>
          <w:b/>
          <w:i/>
          <w:iCs/>
          <w:color w:val="002060"/>
          <w:sz w:val="28"/>
          <w:szCs w:val="28"/>
        </w:rPr>
        <w:t>ermanences –</w:t>
      </w:r>
      <w:r w:rsidR="00792FF7" w:rsidRPr="00430926">
        <w:rPr>
          <w:rFonts w:cstheme="minorHAnsi"/>
          <w:b/>
          <w:i/>
          <w:iCs/>
          <w:sz w:val="28"/>
          <w:szCs w:val="28"/>
        </w:rPr>
        <w:t xml:space="preserve"> </w:t>
      </w:r>
      <w:r w:rsidR="007A2542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DECEMBRE</w:t>
      </w:r>
      <w:r w:rsidR="00F26B70" w:rsidRPr="00430926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 xml:space="preserve"> </w:t>
      </w:r>
      <w:r w:rsidR="00792FF7" w:rsidRPr="00430926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202</w:t>
      </w:r>
      <w:r w:rsidR="00FD6D11" w:rsidRPr="00430926">
        <w:rPr>
          <w:rFonts w:cstheme="minorHAnsi"/>
          <w:b/>
          <w:i/>
          <w:iCs/>
          <w:color w:val="E36C0A" w:themeColor="accent6" w:themeShade="BF"/>
          <w:sz w:val="28"/>
          <w:szCs w:val="28"/>
          <w:u w:val="single"/>
        </w:rPr>
        <w:t>2</w:t>
      </w:r>
      <w:r w:rsidR="00792FF7" w:rsidRPr="00430926">
        <w:rPr>
          <w:rFonts w:cstheme="minorHAnsi"/>
          <w:b/>
          <w:i/>
          <w:iCs/>
          <w:color w:val="E36C0A" w:themeColor="accent6" w:themeShade="BF"/>
          <w:sz w:val="28"/>
          <w:szCs w:val="28"/>
        </w:rPr>
        <w:t xml:space="preserve"> </w:t>
      </w:r>
      <w:r w:rsidR="0055136B" w:rsidRPr="00430926">
        <w:rPr>
          <w:b/>
          <w:bCs/>
          <w:i/>
          <w:iCs/>
          <w:color w:val="002060"/>
          <w:sz w:val="28"/>
          <w:szCs w:val="28"/>
        </w:rPr>
        <w:t xml:space="preserve">     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431"/>
        <w:gridCol w:w="5035"/>
      </w:tblGrid>
      <w:tr w:rsidR="0073022B" w:rsidRPr="00847B44" w14:paraId="3CC33FFD" w14:textId="77777777" w:rsidTr="00F90066">
        <w:tc>
          <w:tcPr>
            <w:tcW w:w="2126" w:type="dxa"/>
            <w:shd w:val="clear" w:color="auto" w:fill="F79646" w:themeFill="accent6"/>
          </w:tcPr>
          <w:p w14:paraId="101890A7" w14:textId="77777777" w:rsidR="00C162C5" w:rsidRPr="00847B44" w:rsidRDefault="00C162C5" w:rsidP="00FD3DF1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bookmarkStart w:id="2" w:name="_Hlk66894859"/>
          </w:p>
        </w:tc>
        <w:tc>
          <w:tcPr>
            <w:tcW w:w="8431" w:type="dxa"/>
            <w:shd w:val="clear" w:color="auto" w:fill="F79646" w:themeFill="accent6"/>
            <w:vAlign w:val="center"/>
          </w:tcPr>
          <w:p w14:paraId="57605470" w14:textId="77777777" w:rsidR="00AF41D6" w:rsidRDefault="00AF41D6" w:rsidP="00C162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5933E2" w14:textId="5BD00BC4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7B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FAMILLE – ENFANCE – JEUNESSE</w:t>
            </w:r>
          </w:p>
          <w:p w14:paraId="1972080C" w14:textId="77777777" w:rsidR="00C162C5" w:rsidRPr="00847B44" w:rsidRDefault="00C162C5" w:rsidP="00FD3DF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46AB82BC" w14:textId="77777777" w:rsidR="00C162C5" w:rsidRPr="00847B44" w:rsidRDefault="00C162C5" w:rsidP="00FD3DF1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</w:tr>
      <w:bookmarkEnd w:id="2"/>
      <w:tr w:rsidR="0073022B" w:rsidRPr="00847B44" w14:paraId="6BF90EDB" w14:textId="77777777" w:rsidTr="006F25C3">
        <w:tc>
          <w:tcPr>
            <w:tcW w:w="2126" w:type="dxa"/>
            <w:shd w:val="clear" w:color="auto" w:fill="auto"/>
          </w:tcPr>
          <w:p w14:paraId="5BA6D4BC" w14:textId="5982763E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68611607" behindDoc="1" locked="0" layoutInCell="1" allowOverlap="1" wp14:anchorId="7CFF032F" wp14:editId="66172045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223520</wp:posOffset>
                  </wp:positionV>
                  <wp:extent cx="904875" cy="417091"/>
                  <wp:effectExtent l="0" t="0" r="0" b="2540"/>
                  <wp:wrapTight wrapText="bothSides">
                    <wp:wrapPolygon edited="0">
                      <wp:start x="6821" y="0"/>
                      <wp:lineTo x="0" y="0"/>
                      <wp:lineTo x="0" y="11854"/>
                      <wp:lineTo x="4093" y="15805"/>
                      <wp:lineTo x="2274" y="16793"/>
                      <wp:lineTo x="1364" y="17780"/>
                      <wp:lineTo x="1819" y="20744"/>
                      <wp:lineTo x="20918" y="20744"/>
                      <wp:lineTo x="20918" y="4939"/>
                      <wp:lineTo x="10914" y="0"/>
                      <wp:lineTo x="6821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1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1" w:type="dxa"/>
            <w:shd w:val="clear" w:color="auto" w:fill="auto"/>
            <w:vAlign w:val="center"/>
          </w:tcPr>
          <w:p w14:paraId="10359DC5" w14:textId="77777777" w:rsidR="00C162C5" w:rsidRPr="0044046F" w:rsidRDefault="00C162C5" w:rsidP="00C162C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3F24184" w14:textId="7335D937" w:rsidR="00C162C5" w:rsidRPr="00AC2999" w:rsidRDefault="00C162C5" w:rsidP="00C162C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00AC29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Structure Info </w:t>
            </w:r>
            <w:proofErr w:type="spellStart"/>
            <w:r w:rsidRPr="00AC29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>Jeunes</w:t>
            </w:r>
            <w:proofErr w:type="spellEnd"/>
            <w:r w:rsidRPr="00AC29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 Pays Bigouden </w:t>
            </w:r>
          </w:p>
          <w:p w14:paraId="2FC85293" w14:textId="77777777" w:rsidR="00C162C5" w:rsidRPr="00847B44" w:rsidRDefault="00C162C5" w:rsidP="00C162C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 w:bidi="ar-SA"/>
              </w:rPr>
            </w:pPr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- Anonyme,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gratuit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ouvert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aux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jeunes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de 11 à 30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ans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et à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leurs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familles</w:t>
            </w:r>
            <w:proofErr w:type="spellEnd"/>
          </w:p>
          <w:p w14:paraId="3314A15A" w14:textId="77777777" w:rsidR="00C162C5" w:rsidRPr="00847B44" w:rsidRDefault="00C162C5" w:rsidP="00C162C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</w:pPr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- Informe </w:t>
            </w:r>
            <w:proofErr w:type="gram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sur :</w:t>
            </w:r>
            <w:proofErr w:type="gram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l’orientation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scolaire, le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quotidien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(droit,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santé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logement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, culture,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loisirs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 …),</w:t>
            </w:r>
          </w:p>
          <w:p w14:paraId="397ECC44" w14:textId="77777777" w:rsidR="00C162C5" w:rsidRPr="00847B44" w:rsidRDefault="00C162C5" w:rsidP="00C162C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</w:pPr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 la </w:t>
            </w:r>
            <w:proofErr w:type="spellStart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>mobilité</w:t>
            </w:r>
            <w:proofErr w:type="spellEnd"/>
            <w:r w:rsidRPr="00847B4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US"/>
              </w:rPr>
              <w:t xml:space="preserve"> international…</w:t>
            </w:r>
          </w:p>
          <w:p w14:paraId="2A3C1155" w14:textId="77777777" w:rsidR="00C162C5" w:rsidRPr="0044046F" w:rsidRDefault="00C162C5" w:rsidP="00C162C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35" w:type="dxa"/>
            <w:shd w:val="clear" w:color="auto" w:fill="auto"/>
          </w:tcPr>
          <w:p w14:paraId="506F2CFC" w14:textId="77777777" w:rsidR="00C162C5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541DA90C" w14:textId="2737EEF8" w:rsidR="00C162C5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Permanences </w:t>
            </w:r>
            <w:r w:rsidR="00FB38EA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tél 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sur</w:t>
            </w:r>
            <w:r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/sans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14:paraId="10EB019C" w14:textId="0CF6920A" w:rsidR="00C162C5" w:rsidRPr="00AE479B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proofErr w:type="gramStart"/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les</w:t>
            </w:r>
            <w:proofErr w:type="gramEnd"/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mercredis</w:t>
            </w:r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après-midi - de 14h</w:t>
            </w:r>
            <w:r w:rsidR="00B33A0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  <w:r w:rsidRPr="00AE479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à 17h</w:t>
            </w:r>
            <w:r w:rsidR="00B33A0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</w:p>
          <w:p w14:paraId="5D71A5F8" w14:textId="018E33B0" w:rsidR="00C162C5" w:rsidRPr="00847B44" w:rsidRDefault="009478C1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           </w:t>
            </w:r>
            <w:r w:rsidR="00C162C5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="00C162C5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C162C5" w:rsidRPr="00847B44">
              <w:rPr>
                <w:rFonts w:asciiTheme="minorHAnsi" w:hAnsiTheme="minorHAnsi" w:cstheme="minorHAnsi"/>
                <w:sz w:val="20"/>
                <w:szCs w:val="20"/>
              </w:rPr>
              <w:t>07 86 33 69 38</w:t>
            </w:r>
            <w:r w:rsidR="00C162C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C162C5" w:rsidRPr="00847B44">
              <w:rPr>
                <w:rFonts w:asciiTheme="minorHAnsi" w:hAnsiTheme="minorHAnsi" w:cstheme="minorHAnsi"/>
                <w:sz w:val="20"/>
                <w:szCs w:val="20"/>
              </w:rPr>
              <w:t>sijpaysbigouden@ccpbs.fr</w:t>
            </w:r>
          </w:p>
        </w:tc>
      </w:tr>
      <w:tr w:rsidR="0073022B" w:rsidRPr="00847B44" w14:paraId="5B8DDA46" w14:textId="77777777" w:rsidTr="00303C05">
        <w:trPr>
          <w:trHeight w:val="876"/>
        </w:trPr>
        <w:tc>
          <w:tcPr>
            <w:tcW w:w="2126" w:type="dxa"/>
            <w:shd w:val="clear" w:color="auto" w:fill="auto"/>
          </w:tcPr>
          <w:p w14:paraId="2D1FE382" w14:textId="5C7D0CE9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5F3C01"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68612631" behindDoc="1" locked="0" layoutInCell="1" allowOverlap="1" wp14:anchorId="446531A4" wp14:editId="2363F740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130175</wp:posOffset>
                  </wp:positionV>
                  <wp:extent cx="797560" cy="404495"/>
                  <wp:effectExtent l="0" t="0" r="2540" b="0"/>
                  <wp:wrapThrough wrapText="bothSides">
                    <wp:wrapPolygon edited="0">
                      <wp:start x="0" y="0"/>
                      <wp:lineTo x="0" y="20345"/>
                      <wp:lineTo x="21153" y="20345"/>
                      <wp:lineTo x="21153" y="0"/>
                      <wp:lineTo x="0" y="0"/>
                    </wp:wrapPolygon>
                  </wp:wrapThrough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  <w:shd w:val="clear" w:color="auto" w:fill="FFFFFF" w:themeFill="background1"/>
          </w:tcPr>
          <w:p w14:paraId="7FB75331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u w:val="single"/>
                <w:lang w:bidi="ar-SA"/>
              </w:rPr>
            </w:pPr>
          </w:p>
          <w:p w14:paraId="36FF7C9B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sz w:val="10"/>
                <w:szCs w:val="10"/>
                <w:u w:val="single"/>
                <w:lang w:bidi="ar-SA"/>
              </w:rPr>
            </w:pPr>
          </w:p>
          <w:p w14:paraId="3B67B6C9" w14:textId="5BD096C6" w:rsidR="0044046F" w:rsidRPr="0044046F" w:rsidRDefault="00C162C5" w:rsidP="0044046F">
            <w:pPr>
              <w:rPr>
                <w:rFonts w:asciiTheme="minorHAnsi" w:eastAsia="MS Minngs" w:hAnsiTheme="minorHAnsi" w:cstheme="minorHAnsi"/>
                <w:b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sz w:val="20"/>
                <w:szCs w:val="20"/>
                <w:u w:val="single"/>
                <w:lang w:bidi="ar-SA"/>
              </w:rPr>
              <w:t>T’es Cap</w:t>
            </w:r>
            <w:r w:rsidRPr="00847B44">
              <w:rPr>
                <w:rFonts w:asciiTheme="minorHAnsi" w:eastAsia="MS Minngs" w:hAnsiTheme="minorHAnsi" w:cstheme="minorHAnsi"/>
                <w:b/>
                <w:sz w:val="20"/>
                <w:szCs w:val="20"/>
                <w:lang w:bidi="ar-SA"/>
              </w:rPr>
              <w:t xml:space="preserve"> :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Accompagnement à la scolarité à partir du CP. </w:t>
            </w:r>
          </w:p>
        </w:tc>
        <w:tc>
          <w:tcPr>
            <w:tcW w:w="5035" w:type="dxa"/>
            <w:shd w:val="clear" w:color="auto" w:fill="FFFFFF" w:themeFill="background1"/>
          </w:tcPr>
          <w:p w14:paraId="2327A508" w14:textId="77777777" w:rsidR="00C162C5" w:rsidRPr="005479E4" w:rsidRDefault="00C162C5" w:rsidP="00C162C5">
            <w:pPr>
              <w:pStyle w:val="Sansinterligne"/>
              <w:jc w:val="center"/>
              <w:rPr>
                <w:rFonts w:asciiTheme="minorHAnsi" w:eastAsia="MS Minngs" w:hAnsiTheme="minorHAnsi" w:cstheme="minorHAnsi"/>
                <w:sz w:val="20"/>
                <w:szCs w:val="20"/>
              </w:rPr>
            </w:pPr>
          </w:p>
          <w:p w14:paraId="42F2E206" w14:textId="4CC3962D" w:rsidR="00C162C5" w:rsidRPr="00847B44" w:rsidRDefault="00C162C5" w:rsidP="00C162C5">
            <w:pPr>
              <w:pStyle w:val="Sansinterligne"/>
              <w:jc w:val="center"/>
              <w:rPr>
                <w:rFonts w:asciiTheme="minorHAnsi" w:eastAsia="MS Minngs" w:hAnsiTheme="minorHAnsi" w:cstheme="minorHAnsi"/>
                <w:b/>
                <w:sz w:val="20"/>
                <w:szCs w:val="20"/>
              </w:rPr>
            </w:pPr>
            <w:r w:rsidRPr="0065058A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  <w:t>Informations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23676B">
              <w:rPr>
                <w:rFonts w:asciiTheme="minorHAnsi" w:eastAsia="MS Minngs" w:hAnsiTheme="minorHAnsi" w:cstheme="minorHAnsi"/>
                <w:bCs/>
                <w:sz w:val="20"/>
                <w:szCs w:val="20"/>
              </w:rPr>
              <w:t>09 51 65 85 38</w:t>
            </w:r>
          </w:p>
          <w:p w14:paraId="14DC1E94" w14:textId="5C5A5ADD" w:rsidR="0044046F" w:rsidRPr="0044046F" w:rsidRDefault="00FF7838" w:rsidP="00303C05">
            <w:pPr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  <w:hyperlink r:id="rId34" w:history="1">
              <w:r w:rsidR="00C162C5" w:rsidRPr="00847B44">
                <w:rPr>
                  <w:rFonts w:asciiTheme="minorHAnsi" w:hAnsiTheme="minorHAnsi" w:cstheme="minorHAnsi"/>
                  <w:sz w:val="20"/>
                  <w:szCs w:val="20"/>
                </w:rPr>
                <w:t>tescapcontact@gmail.com</w:t>
              </w:r>
            </w:hyperlink>
          </w:p>
        </w:tc>
      </w:tr>
      <w:tr w:rsidR="0073022B" w:rsidRPr="00847B44" w14:paraId="7E1B9270" w14:textId="77777777" w:rsidTr="000E2C4A">
        <w:trPr>
          <w:trHeight w:val="1136"/>
        </w:trPr>
        <w:tc>
          <w:tcPr>
            <w:tcW w:w="2126" w:type="dxa"/>
            <w:shd w:val="clear" w:color="auto" w:fill="auto"/>
          </w:tcPr>
          <w:p w14:paraId="056D33ED" w14:textId="78D12A95" w:rsidR="000E2C4A" w:rsidRPr="005F3C01" w:rsidRDefault="000E2C4A" w:rsidP="008726B8">
            <w:pPr>
              <w:jc w:val="center"/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68630039" behindDoc="0" locked="0" layoutInCell="1" allowOverlap="1" wp14:anchorId="70612668" wp14:editId="4419BE09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100965</wp:posOffset>
                  </wp:positionV>
                  <wp:extent cx="1002030" cy="666750"/>
                  <wp:effectExtent l="0" t="0" r="7620" b="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  <w:shd w:val="clear" w:color="auto" w:fill="FFFFFF" w:themeFill="background1"/>
          </w:tcPr>
          <w:p w14:paraId="29E1F6EF" w14:textId="77777777" w:rsidR="0065476A" w:rsidRPr="00CE451D" w:rsidRDefault="0065476A" w:rsidP="000E2C4A">
            <w:pPr>
              <w:pStyle w:val="Sansinterligne"/>
              <w:jc w:val="both"/>
              <w:rPr>
                <w:u w:val="single"/>
              </w:rPr>
            </w:pPr>
          </w:p>
          <w:p w14:paraId="1605BE3D" w14:textId="6BC61A0B" w:rsidR="000E2C4A" w:rsidRPr="00CE451D" w:rsidRDefault="000E2C4A" w:rsidP="000E2C4A">
            <w:pPr>
              <w:pStyle w:val="Sansinterligne"/>
              <w:jc w:val="both"/>
              <w:rPr>
                <w:sz w:val="20"/>
                <w:szCs w:val="20"/>
              </w:rPr>
            </w:pPr>
            <w:r w:rsidRPr="00C56A70">
              <w:rPr>
                <w:b/>
                <w:bCs/>
                <w:sz w:val="20"/>
                <w:szCs w:val="20"/>
                <w:u w:val="single"/>
              </w:rPr>
              <w:t>CJC (Consultations Jeunes Consommateurs)</w:t>
            </w:r>
            <w:r w:rsidRPr="00CE451D">
              <w:rPr>
                <w:color w:val="4F81BD" w:themeColor="accent1"/>
                <w:sz w:val="20"/>
                <w:szCs w:val="20"/>
              </w:rPr>
              <w:t> </w:t>
            </w:r>
            <w:r w:rsidRPr="00CE451D">
              <w:rPr>
                <w:sz w:val="20"/>
                <w:szCs w:val="20"/>
              </w:rPr>
              <w:t xml:space="preserve">: Les CJC accueillent les jeunes (seuls ou accompagnés) </w:t>
            </w:r>
            <w:r w:rsidRPr="00CE451D">
              <w:rPr>
                <w:sz w:val="20"/>
                <w:szCs w:val="20"/>
                <w:u w:val="single"/>
              </w:rPr>
              <w:t>ou</w:t>
            </w:r>
            <w:r w:rsidRPr="00CE451D">
              <w:rPr>
                <w:sz w:val="20"/>
                <w:szCs w:val="20"/>
              </w:rPr>
              <w:t xml:space="preserve"> les parents faisant face à une conduite addictive (alcool, cannabis, cocaïne, ecstasy, jeux vidéo, tabac …). Ces consultations sont gratuites et anonymes.</w:t>
            </w:r>
          </w:p>
          <w:p w14:paraId="496DAD57" w14:textId="77777777" w:rsidR="000E2C4A" w:rsidRPr="00CE451D" w:rsidRDefault="000E2C4A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5035" w:type="dxa"/>
            <w:shd w:val="clear" w:color="auto" w:fill="FFFFFF" w:themeFill="background1"/>
          </w:tcPr>
          <w:p w14:paraId="329629B3" w14:textId="77777777" w:rsidR="000333AE" w:rsidRDefault="000333AE" w:rsidP="000E2C4A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21BF60EF" w14:textId="7A8F1217" w:rsidR="000E2C4A" w:rsidRDefault="000E2C4A" w:rsidP="000E2C4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Permanence</w:t>
            </w:r>
            <w:r w:rsidR="00823F1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sur</w:t>
            </w:r>
            <w:r w:rsidR="0096344A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/sans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14:paraId="5DB5FFDA" w14:textId="2FEC2D86" w:rsidR="00627D17" w:rsidRPr="004405A3" w:rsidRDefault="00627D17" w:rsidP="000E2C4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Le mardi</w:t>
            </w:r>
            <w:r w:rsidR="001E3FD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 </w:t>
            </w:r>
            <w:r w:rsidR="0049725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13</w:t>
            </w:r>
            <w:r w:rsidR="003A3FD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1E3FD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décembre</w:t>
            </w:r>
            <w:r w:rsidR="006F3D1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4405A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de 13h30 à 17h00</w:t>
            </w:r>
          </w:p>
          <w:p w14:paraId="5CDF006D" w14:textId="246FD4F4" w:rsidR="00627D17" w:rsidRDefault="00627D17" w:rsidP="00627D17">
            <w:pPr>
              <w:tabs>
                <w:tab w:val="center" w:pos="2409"/>
                <w:tab w:val="right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ab/>
            </w:r>
            <w:r w:rsidR="000E2C4A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    </w:t>
            </w:r>
            <w:r w:rsidR="000E2C4A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="000E2C4A"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="000E2C4A">
              <w:rPr>
                <w:rFonts w:asciiTheme="minorHAnsi" w:eastAsia="MS Minngs" w:hAnsiTheme="minorHAnsi" w:cstheme="minorHAnsi"/>
                <w:sz w:val="20"/>
                <w:szCs w:val="20"/>
              </w:rPr>
              <w:t>02</w:t>
            </w:r>
            <w:r w:rsidR="000E2C4A" w:rsidRPr="00847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C4A">
              <w:rPr>
                <w:rFonts w:asciiTheme="minorHAnsi" w:hAnsiTheme="minorHAnsi" w:cstheme="minorHAnsi"/>
                <w:sz w:val="20"/>
                <w:szCs w:val="20"/>
              </w:rPr>
              <w:t xml:space="preserve">98 64 89 </w:t>
            </w:r>
            <w:proofErr w:type="gramStart"/>
            <w:r w:rsidR="000E2C4A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r w:rsidR="009634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4680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gramEnd"/>
            <w:r w:rsidR="00024680">
              <w:rPr>
                <w:rFonts w:asciiTheme="minorHAnsi" w:hAnsiTheme="minorHAnsi" w:cstheme="minorHAnsi"/>
                <w:sz w:val="20"/>
                <w:szCs w:val="20"/>
              </w:rPr>
              <w:t xml:space="preserve"> 06 07 56 55 87</w:t>
            </w:r>
            <w:r w:rsidR="009634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9FBCD3" w14:textId="62DBE4E3" w:rsidR="000E2C4A" w:rsidRPr="005479E4" w:rsidRDefault="00627D17" w:rsidP="00627D17">
            <w:pPr>
              <w:tabs>
                <w:tab w:val="center" w:pos="2409"/>
                <w:tab w:val="right" w:pos="4819"/>
              </w:tabs>
              <w:rPr>
                <w:rFonts w:eastAsia="MS Minngs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r w:rsidR="00024680">
              <w:rPr>
                <w:rFonts w:asciiTheme="minorHAnsi" w:hAnsiTheme="minorHAnsi" w:cstheme="minorHAnsi"/>
                <w:sz w:val="20"/>
                <w:szCs w:val="20"/>
              </w:rPr>
              <w:t>cjc.anpaa29</w:t>
            </w:r>
            <w:r w:rsidR="0096344A" w:rsidRPr="0096344A">
              <w:rPr>
                <w:rFonts w:asciiTheme="minorHAnsi" w:hAnsiTheme="minorHAnsi" w:cstheme="minorHAnsi"/>
                <w:sz w:val="16"/>
                <w:szCs w:val="16"/>
              </w:rPr>
              <w:t>@</w:t>
            </w:r>
            <w:r w:rsidR="00024680">
              <w:rPr>
                <w:rFonts w:asciiTheme="minorHAnsi" w:hAnsiTheme="minorHAnsi" w:cstheme="minorHAnsi"/>
                <w:sz w:val="16"/>
                <w:szCs w:val="16"/>
              </w:rPr>
              <w:t>gmail.com</w:t>
            </w:r>
            <w:r w:rsidR="009634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022B" w:rsidRPr="00847B44" w14:paraId="442E6343" w14:textId="77777777" w:rsidTr="00F90066">
        <w:tc>
          <w:tcPr>
            <w:tcW w:w="2126" w:type="dxa"/>
            <w:shd w:val="clear" w:color="auto" w:fill="F79646" w:themeFill="accent6"/>
          </w:tcPr>
          <w:p w14:paraId="7E0416C4" w14:textId="77777777" w:rsidR="00AF41D6" w:rsidRDefault="00AF41D6" w:rsidP="00C162C5">
            <w:pPr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</w:pPr>
          </w:p>
          <w:p w14:paraId="582FD087" w14:textId="42A2E3A5" w:rsidR="00AF41D6" w:rsidRPr="005F3C01" w:rsidRDefault="00AF41D6" w:rsidP="00C162C5">
            <w:pPr>
              <w:rPr>
                <w:rFonts w:asciiTheme="minorHAnsi" w:eastAsia="MS Minngs" w:hAnsiTheme="minorHAnsi" w:cstheme="minorHAnsi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8431" w:type="dxa"/>
            <w:shd w:val="clear" w:color="auto" w:fill="F79646" w:themeFill="accent6"/>
          </w:tcPr>
          <w:p w14:paraId="43347112" w14:textId="77777777" w:rsidR="00AF41D6" w:rsidRDefault="00AF41D6" w:rsidP="00AF41D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68AD6E" w14:textId="25943EA8" w:rsidR="00AF41D6" w:rsidRPr="00847B44" w:rsidRDefault="00AF41D6" w:rsidP="00AF41D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HABITAT</w:t>
            </w:r>
          </w:p>
          <w:p w14:paraId="3D5FB092" w14:textId="77777777" w:rsidR="00AF41D6" w:rsidRPr="00847B44" w:rsidRDefault="00AF41D6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5035" w:type="dxa"/>
            <w:shd w:val="clear" w:color="auto" w:fill="F79646" w:themeFill="accent6"/>
          </w:tcPr>
          <w:p w14:paraId="1B05AF9A" w14:textId="77777777" w:rsidR="00AF41D6" w:rsidRPr="005479E4" w:rsidRDefault="00AF41D6" w:rsidP="00C162C5">
            <w:pPr>
              <w:pStyle w:val="Sansinterligne"/>
              <w:jc w:val="center"/>
              <w:rPr>
                <w:rFonts w:eastAsia="MS Minngs" w:cstheme="minorHAnsi"/>
                <w:sz w:val="20"/>
                <w:szCs w:val="20"/>
              </w:rPr>
            </w:pPr>
          </w:p>
        </w:tc>
      </w:tr>
      <w:tr w:rsidR="0073022B" w:rsidRPr="00847B44" w14:paraId="07E43E29" w14:textId="77777777" w:rsidTr="2DE251F6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D6A2A34" w14:textId="3AB71CB9" w:rsidR="00C162C5" w:rsidRPr="00847B44" w:rsidRDefault="00C162C5" w:rsidP="00C162C5">
            <w:pPr>
              <w:rPr>
                <w:rFonts w:asciiTheme="minorHAnsi" w:hAnsiTheme="minorHAnsi" w:cstheme="minorHAnsi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601367" behindDoc="1" locked="0" layoutInCell="1" allowOverlap="1" wp14:anchorId="120B9700" wp14:editId="5FFB31A9">
                  <wp:simplePos x="0" y="0"/>
                  <wp:positionH relativeFrom="column">
                    <wp:posOffset>292126</wp:posOffset>
                  </wp:positionH>
                  <wp:positionV relativeFrom="paragraph">
                    <wp:posOffset>72568</wp:posOffset>
                  </wp:positionV>
                  <wp:extent cx="632993" cy="529615"/>
                  <wp:effectExtent l="0" t="0" r="0" b="3810"/>
                  <wp:wrapNone/>
                  <wp:docPr id="91902707" name="Image 27" descr="Résultat de recherche d'images pour &quot;logo adil29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93" cy="5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69BEC652" w14:textId="3EEC5E65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463D3606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ADIL 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u w:val="single"/>
                <w:lang w:eastAsia="en-US" w:bidi="ar-SA"/>
              </w:rPr>
              <w:t>(Agence Départementale d'Information sur le Logement)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 : </w:t>
            </w:r>
          </w:p>
          <w:p w14:paraId="354E5926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Information et conseil sur le logement. </w:t>
            </w:r>
          </w:p>
          <w:p w14:paraId="6CE2011A" w14:textId="4AA02CE8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5035" w:type="dxa"/>
          </w:tcPr>
          <w:p w14:paraId="0BD958A9" w14:textId="0250F60F" w:rsidR="00C162C5" w:rsidRDefault="00C162C5" w:rsidP="00C162C5">
            <w:pPr>
              <w:jc w:val="center"/>
              <w:rPr>
                <w:rFonts w:asciiTheme="minorHAnsi" w:eastAsia="MS Minngs" w:hAnsiTheme="minorHAnsi" w:cstheme="minorHAnsi"/>
                <w:sz w:val="8"/>
                <w:szCs w:val="8"/>
                <w:lang w:bidi="ar-SA"/>
              </w:rPr>
            </w:pPr>
          </w:p>
          <w:p w14:paraId="76FC4A67" w14:textId="77777777" w:rsidR="00733631" w:rsidRPr="00316368" w:rsidRDefault="00733631" w:rsidP="00C162C5">
            <w:pPr>
              <w:jc w:val="center"/>
              <w:rPr>
                <w:rFonts w:asciiTheme="minorHAnsi" w:eastAsia="MS Minngs" w:hAnsiTheme="minorHAnsi" w:cstheme="minorHAnsi"/>
                <w:sz w:val="8"/>
                <w:szCs w:val="8"/>
                <w:lang w:bidi="ar-SA"/>
              </w:rPr>
            </w:pPr>
          </w:p>
          <w:p w14:paraId="10E56797" w14:textId="77777777" w:rsidR="00197B2D" w:rsidRPr="00847B44" w:rsidRDefault="00197B2D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Permanence sur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</w:p>
          <w:p w14:paraId="75FF32DB" w14:textId="32285C5A" w:rsidR="00B609B6" w:rsidRPr="003719D5" w:rsidRDefault="00A97328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</w:t>
            </w:r>
            <w:r w:rsidR="00197B2D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e mercredi</w:t>
            </w:r>
            <w:r w:rsidR="00E416E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 </w:t>
            </w:r>
            <w:r w:rsidR="00EC0C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</w:t>
            </w:r>
            <w:r w:rsidR="001E3FD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7</w:t>
            </w:r>
            <w:r w:rsidR="0089748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1E3FD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décembre</w:t>
            </w:r>
            <w:r w:rsidR="00197B2D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- de 14h</w:t>
            </w:r>
            <w:r w:rsidR="00B33A08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  <w:r w:rsidR="00197B2D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à 17h</w:t>
            </w:r>
            <w:r w:rsidR="00B33A08" w:rsidRPr="003719D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00</w:t>
            </w:r>
          </w:p>
          <w:p w14:paraId="025809E3" w14:textId="78628116" w:rsidR="00C162C5" w:rsidRPr="00847B44" w:rsidRDefault="00C162C5" w:rsidP="00C162C5">
            <w:pPr>
              <w:jc w:val="center"/>
              <w:rPr>
                <w:rFonts w:asciiTheme="minorHAnsi" w:hAnsiTheme="minorHAnsi" w:cstheme="minorHAnsi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02 98 46 37 38 -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>adil29@adil29.org</w:t>
            </w:r>
          </w:p>
          <w:p w14:paraId="35513829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8"/>
              </w:rPr>
            </w:pPr>
          </w:p>
        </w:tc>
      </w:tr>
      <w:tr w:rsidR="0073022B" w:rsidRPr="00847B44" w14:paraId="4810D127" w14:textId="77777777" w:rsidTr="2DE251F6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316663" w14:textId="26C49728" w:rsidR="00C162C5" w:rsidRPr="00847B44" w:rsidRDefault="0073022B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EE1857">
              <w:rPr>
                <w:noProof/>
              </w:rPr>
              <w:drawing>
                <wp:anchor distT="0" distB="0" distL="114300" distR="114300" simplePos="0" relativeHeight="268677143" behindDoc="1" locked="0" layoutInCell="1" allowOverlap="1" wp14:anchorId="5EE7A1FC" wp14:editId="735584C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194945</wp:posOffset>
                  </wp:positionV>
                  <wp:extent cx="1209675" cy="445196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1090" y="20337"/>
                      <wp:lineTo x="21090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4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5A9EF8F4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1FC1864E" w14:textId="56701797" w:rsidR="00C162C5" w:rsidRPr="00847B44" w:rsidRDefault="00C162C5" w:rsidP="00C162C5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Réseau TYNEO </w:t>
            </w: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: Les </w:t>
            </w:r>
            <w:r w:rsidR="0098451C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« c</w:t>
            </w: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onseillers </w:t>
            </w:r>
            <w:r w:rsidR="00E50D7C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Energie </w:t>
            </w:r>
            <w:r w:rsidR="00426EE0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France </w:t>
            </w:r>
            <w:proofErr w:type="spellStart"/>
            <w:r w:rsidR="00426EE0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Rénov</w:t>
            </w:r>
            <w:proofErr w:type="spellEnd"/>
            <w:r w:rsidR="00426EE0"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’</w:t>
            </w:r>
            <w:r w:rsidRPr="00F42411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 xml:space="preserve"> de Réseau TYNEO</w:t>
            </w:r>
            <w:r w:rsidR="0098451C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 »</w:t>
            </w:r>
            <w:r w:rsidRPr="00847B44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, vous renseignent sur les aspects techniques de votre projet de construction, de rénovation, de chauffage, d’équipement d’énergie renouvelable et sur l’allègement de vos factures d’énergie.</w:t>
            </w:r>
          </w:p>
          <w:p w14:paraId="3431C659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</w:tc>
        <w:tc>
          <w:tcPr>
            <w:tcW w:w="5035" w:type="dxa"/>
          </w:tcPr>
          <w:p w14:paraId="2FA0036D" w14:textId="77777777" w:rsidR="00197B2D" w:rsidRDefault="00197B2D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</w:pPr>
          </w:p>
          <w:p w14:paraId="71717D20" w14:textId="3D98366A" w:rsidR="00197B2D" w:rsidRDefault="00197B2D" w:rsidP="00197B2D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Permanence</w:t>
            </w:r>
            <w:r w:rsidR="004D0203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Pr="00847B44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 xml:space="preserve"> sur rdv</w:t>
            </w:r>
            <w:r w:rsidRPr="00847B44"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  <w:t xml:space="preserve"> </w:t>
            </w:r>
          </w:p>
          <w:p w14:paraId="04B2157F" w14:textId="2B249532" w:rsidR="007331EA" w:rsidRPr="003B1CA4" w:rsidRDefault="00A97328" w:rsidP="007331E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L</w:t>
            </w:r>
            <w:r w:rsidR="00197B2D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e</w:t>
            </w:r>
            <w:r w:rsidR="00FD6D11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s</w:t>
            </w:r>
            <w:r w:rsidR="00197B2D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357BB4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jeudis</w:t>
            </w:r>
            <w:r w:rsidR="00E416EA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 </w:t>
            </w:r>
            <w:r w:rsidR="00E51BAA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0</w:t>
            </w:r>
            <w:r w:rsidR="001E3FD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1</w:t>
            </w:r>
            <w:r w:rsidR="003A3FD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897481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et </w:t>
            </w:r>
            <w:r w:rsidR="009B3F8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1</w:t>
            </w:r>
            <w:r w:rsidR="001E3FD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5</w:t>
            </w:r>
            <w:r w:rsidR="00C61375" w:rsidRPr="00B7656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/</w:t>
            </w:r>
            <w:r w:rsidR="009B3F8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1</w:t>
            </w:r>
            <w:r w:rsidR="001E3FD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4214D2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="00EF3D9D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>–</w:t>
            </w:r>
            <w:bookmarkStart w:id="3" w:name="_Hlk36558901"/>
            <w:r w:rsidR="00C61375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9h30 à 12h30 </w:t>
            </w:r>
            <w:r w:rsidR="00C61375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  <w:t>et</w:t>
            </w:r>
            <w:r w:rsidR="00C61375" w:rsidRPr="003B1CA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 w:bidi="ar-SA"/>
              </w:rPr>
              <w:t xml:space="preserve"> 13h30 à 15h30</w:t>
            </w:r>
          </w:p>
          <w:p w14:paraId="74930AC3" w14:textId="45A9230A" w:rsidR="00197B2D" w:rsidRPr="00847B44" w:rsidRDefault="00C162C5" w:rsidP="007331E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02 98 </w:t>
            </w:r>
            <w:r w:rsidR="00223353">
              <w:rPr>
                <w:rFonts w:asciiTheme="minorHAnsi" w:eastAsia="Calibri" w:hAnsiTheme="minorHAnsi" w:cstheme="minorHAnsi"/>
                <w:sz w:val="20"/>
                <w:szCs w:val="20"/>
              </w:rPr>
              <w:t>90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223353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223353">
              <w:rPr>
                <w:rFonts w:asciiTheme="minorHAnsi" w:eastAsia="Calibri" w:hAnsiTheme="minorHAnsi" w:cstheme="minorHAnsi"/>
                <w:sz w:val="20"/>
                <w:szCs w:val="20"/>
              </w:rPr>
              <w:t>93</w:t>
            </w:r>
            <w:bookmarkEnd w:id="3"/>
            <w:r w:rsidR="00197B2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50D7C">
              <w:rPr>
                <w:rFonts w:asciiTheme="minorHAnsi" w:eastAsia="Calibri" w:hAnsiTheme="minorHAnsi" w:cstheme="minorHAnsi"/>
                <w:sz w:val="20"/>
                <w:szCs w:val="20"/>
              </w:rPr>
              <w:t>–</w:t>
            </w:r>
            <w:r w:rsidR="00197B2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50D7C">
              <w:rPr>
                <w:rFonts w:asciiTheme="minorHAnsi" w:eastAsia="Calibri" w:hAnsiTheme="minorHAnsi" w:cstheme="minorHAnsi"/>
                <w:sz w:val="20"/>
                <w:szCs w:val="20"/>
              </w:rPr>
              <w:t>contact@reseautyneo.bzh</w:t>
            </w:r>
          </w:p>
        </w:tc>
      </w:tr>
      <w:tr w:rsidR="0073022B" w:rsidRPr="00847B44" w14:paraId="5E4C035F" w14:textId="77777777" w:rsidTr="00006331">
        <w:trPr>
          <w:trHeight w:val="1331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03EB983" w14:textId="0B45AC90" w:rsidR="0039255C" w:rsidRPr="00847B44" w:rsidRDefault="00717D50" w:rsidP="00C162C5">
            <w:pPr>
              <w:rPr>
                <w:rFonts w:asciiTheme="minorHAnsi" w:eastAsia="Calibri" w:hAnsiTheme="minorHAnsi" w:cstheme="minorHAnsi"/>
                <w:noProof/>
                <w:color w:val="000000"/>
                <w:sz w:val="16"/>
                <w:szCs w:val="16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lang w:eastAsia="en-US" w:bidi="ar-SA"/>
              </w:rPr>
              <w:drawing>
                <wp:anchor distT="0" distB="0" distL="114300" distR="114300" simplePos="0" relativeHeight="268641303" behindDoc="1" locked="0" layoutInCell="1" allowOverlap="1" wp14:anchorId="0AF9C763" wp14:editId="74EBD60C">
                  <wp:simplePos x="0" y="0"/>
                  <wp:positionH relativeFrom="margin">
                    <wp:posOffset>38735</wp:posOffset>
                  </wp:positionH>
                  <wp:positionV relativeFrom="paragraph">
                    <wp:posOffset>142240</wp:posOffset>
                  </wp:positionV>
                  <wp:extent cx="1095375" cy="495300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412" y="20769"/>
                      <wp:lineTo x="21412" y="0"/>
                      <wp:lineTo x="0" y="0"/>
                    </wp:wrapPolygon>
                  </wp:wrapTight>
                  <wp:docPr id="13" name="Image 13" descr="C:\Users\p.ollivier\AppData\Local\Microsoft\Windows\Temporary Internet Files\Content.Outlook\TGMUW1NH\CITEMETRIE-LOGO-FONDBL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ollivier\AppData\Local\Microsoft\Windows\Temporary Internet Files\Content.Outlook\TGMUW1NH\CITEMETRIE-LOGO-FONDBL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0D6F958F" w14:textId="77777777" w:rsidR="00717D50" w:rsidRDefault="00717D50" w:rsidP="00717D5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4B6FBEE1" w14:textId="77777777" w:rsidR="009E188C" w:rsidRDefault="009E188C" w:rsidP="00717D5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09F222E7" w14:textId="62A768E3" w:rsidR="00717D50" w:rsidRPr="001A7072" w:rsidRDefault="00717D50" w:rsidP="00717D50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CITEMETRIE</w:t>
            </w:r>
            <w:r w:rsidRPr="008D59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 :</w:t>
            </w:r>
            <w:r w:rsidR="001A7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 xml:space="preserve"> A</w:t>
            </w:r>
            <w:r w:rsidR="001A7072" w:rsidRPr="001A7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 w:bidi="ar-SA"/>
              </w:rPr>
              <w:t>ides pour l’amélioration de l’habitat.</w:t>
            </w:r>
          </w:p>
          <w:p w14:paraId="615FBF6A" w14:textId="4EE561B0" w:rsidR="0039255C" w:rsidRPr="00847B44" w:rsidRDefault="0039255C" w:rsidP="00717D5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</w:tc>
        <w:tc>
          <w:tcPr>
            <w:tcW w:w="5035" w:type="dxa"/>
          </w:tcPr>
          <w:p w14:paraId="7182AB66" w14:textId="77777777" w:rsidR="002733AA" w:rsidRDefault="002733AA" w:rsidP="002733AA">
            <w:pPr>
              <w:jc w:val="center"/>
              <w:rPr>
                <w:rFonts w:asciiTheme="minorHAnsi" w:eastAsia="MS Minngs" w:hAnsiTheme="minorHAnsi" w:cstheme="minorHAnsi"/>
                <w:sz w:val="20"/>
                <w:szCs w:val="20"/>
              </w:rPr>
            </w:pPr>
          </w:p>
          <w:p w14:paraId="5EFCC2BF" w14:textId="57083914" w:rsidR="002733AA" w:rsidRDefault="002733AA" w:rsidP="002733A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</w:pPr>
            <w:r w:rsidRPr="009C0B7C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</w:rPr>
              <w:t>Informations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au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>02 98 50 53 94</w:t>
            </w:r>
          </w:p>
          <w:bookmarkStart w:id="4" w:name="_Hlk36558860"/>
          <w:p w14:paraId="313F23C5" w14:textId="6ABFA57E" w:rsidR="0039255C" w:rsidRPr="00847B44" w:rsidRDefault="002733AA" w:rsidP="001F7B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instrText xml:space="preserve"> HYPERLINK "mailto:opah</w:instrText>
            </w:r>
            <w:r w:rsidRPr="009039E6">
              <w:rPr>
                <w:rStyle w:val="Lienhypertexte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instrText>.</w:instrText>
            </w:r>
            <w:r w:rsidRPr="009039E6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instrText>pays-bigouden@citemetrie.fr</w:instrText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instrText xml:space="preserve">" </w:instrText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039E6">
              <w:rPr>
                <w:rStyle w:val="Lienhypertexte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opah</w:t>
            </w:r>
            <w:bookmarkEnd w:id="4"/>
            <w:r w:rsidRPr="009039E6">
              <w:rPr>
                <w:rStyle w:val="Lienhypertexte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.</w:t>
            </w:r>
            <w:r w:rsidRPr="009039E6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pays-bigouden@citemetrie.fr</w:t>
            </w:r>
            <w:r w:rsidRPr="009039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022B" w:rsidRPr="00847B44" w14:paraId="4575D32C" w14:textId="77777777" w:rsidTr="2DE251F6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3497D0" w14:textId="6FD31848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68603415" behindDoc="1" locked="0" layoutInCell="1" allowOverlap="1" wp14:anchorId="33979A26" wp14:editId="44FA9F72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199390</wp:posOffset>
                  </wp:positionV>
                  <wp:extent cx="435610" cy="464820"/>
                  <wp:effectExtent l="0" t="0" r="2540" b="0"/>
                  <wp:wrapNone/>
                  <wp:docPr id="4" name="Image 4" descr="CCPBS_logo_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CPBS_logo_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1" w:type="dxa"/>
          </w:tcPr>
          <w:p w14:paraId="52C5FE22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14:paraId="10B34994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Service Instruction des Autorisations du Droit des Sols 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:</w:t>
            </w:r>
          </w:p>
          <w:p w14:paraId="491A6378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Renseignements techniques sur les procédures et règles d’urbanisme à respecter pour réaliser un projet de construction.</w:t>
            </w:r>
          </w:p>
          <w:p w14:paraId="24B0EDD1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</w:tc>
        <w:tc>
          <w:tcPr>
            <w:tcW w:w="5035" w:type="dxa"/>
          </w:tcPr>
          <w:p w14:paraId="1466CEFC" w14:textId="7CCA80A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2E4A72A6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4"/>
                <w:szCs w:val="14"/>
                <w:u w:val="single"/>
                <w:lang w:eastAsia="en-US" w:bidi="ar-SA"/>
              </w:rPr>
            </w:pPr>
          </w:p>
          <w:p w14:paraId="131B80A9" w14:textId="25F20380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  <w:lang w:eastAsia="en-US" w:bidi="ar-SA"/>
              </w:rPr>
            </w:pPr>
            <w:r w:rsidRPr="0065058A">
              <w:rPr>
                <w:rFonts w:asciiTheme="minorHAnsi" w:eastAsia="Calibri" w:hAnsiTheme="minorHAnsi" w:cstheme="minorHAnsi"/>
                <w:b/>
                <w:bCs/>
                <w:highlight w:val="yellow"/>
                <w:u w:val="single"/>
                <w:lang w:eastAsia="en-US" w:bidi="ar-SA"/>
              </w:rPr>
              <w:t>Sur rdv à la CCPBS – Pont-l’Abbé</w:t>
            </w:r>
          </w:p>
          <w:p w14:paraId="32A029F1" w14:textId="21D0A518" w:rsidR="00C162C5" w:rsidRPr="00847B44" w:rsidRDefault="00C162C5" w:rsidP="00303C05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02 98 98 06 </w:t>
            </w:r>
            <w:proofErr w:type="gramStart"/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04  -</w:t>
            </w:r>
            <w:proofErr w:type="gramEnd"/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hyperlink r:id="rId41" w:history="1">
              <w:r w:rsidRPr="00847B44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infos.ads@ccpbs.fr</w:t>
              </w:r>
            </w:hyperlink>
          </w:p>
        </w:tc>
      </w:tr>
      <w:tr w:rsidR="0073022B" w:rsidRPr="00847B44" w14:paraId="5BE9AD49" w14:textId="77777777" w:rsidTr="00F90066"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0CC31198" w14:textId="7132E1AB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8B30EC4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</w:p>
          <w:p w14:paraId="05C44ACD" w14:textId="77777777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4"/>
                <w:lang w:eastAsia="en-US" w:bidi="ar-SA"/>
              </w:rPr>
              <w:t>ENTREPRISE</w:t>
            </w:r>
          </w:p>
          <w:p w14:paraId="3286A273" w14:textId="684A4EF7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7212F263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</w:rPr>
            </w:pPr>
          </w:p>
        </w:tc>
      </w:tr>
      <w:tr w:rsidR="0073022B" w:rsidRPr="00847B44" w14:paraId="5653CE05" w14:textId="77777777" w:rsidTr="00303C05">
        <w:trPr>
          <w:trHeight w:val="1577"/>
        </w:trPr>
        <w:tc>
          <w:tcPr>
            <w:tcW w:w="2126" w:type="dxa"/>
          </w:tcPr>
          <w:p w14:paraId="6367E6A1" w14:textId="4AACBC9F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605463" behindDoc="1" locked="0" layoutInCell="1" allowOverlap="1" wp14:anchorId="6D74BEA7" wp14:editId="30E6CD7A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72161</wp:posOffset>
                  </wp:positionV>
                  <wp:extent cx="508635" cy="59753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A9A3F6" w14:textId="2CB58499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31" w:type="dxa"/>
            <w:tcBorders>
              <w:bottom w:val="single" w:sz="4" w:space="0" w:color="auto"/>
            </w:tcBorders>
          </w:tcPr>
          <w:p w14:paraId="64D1943E" w14:textId="51A27186" w:rsidR="00C162C5" w:rsidRPr="00C154C1" w:rsidRDefault="00C162C5" w:rsidP="00C162C5">
            <w:pPr>
              <w:rPr>
                <w:rFonts w:asciiTheme="minorHAnsi" w:eastAsia="Calibri" w:hAnsiTheme="minorHAnsi" w:cstheme="minorHAnsi"/>
                <w:b/>
                <w:bCs/>
                <w:sz w:val="36"/>
                <w:szCs w:val="36"/>
                <w:u w:val="single"/>
                <w:lang w:eastAsia="en-US" w:bidi="ar-SA"/>
              </w:rPr>
            </w:pPr>
          </w:p>
          <w:p w14:paraId="57310954" w14:textId="065780E0" w:rsidR="00C162C5" w:rsidRPr="00847B44" w:rsidRDefault="00C162C5" w:rsidP="00C162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Chambre de métiers et de l’artisanat du Finistère</w:t>
            </w: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 : </w:t>
            </w:r>
          </w:p>
          <w:p w14:paraId="3D03D10F" w14:textId="5FCCEDD6" w:rsidR="00C162C5" w:rsidRPr="00974359" w:rsidRDefault="00C162C5" w:rsidP="00C162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Information et conseil sur la création et la reprise d’entreprise artisanale.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</w:tcPr>
          <w:p w14:paraId="425B03DF" w14:textId="411A8022" w:rsidR="00C162C5" w:rsidRPr="00847B44" w:rsidRDefault="00C162C5" w:rsidP="00C162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  <w:p w14:paraId="7E61A6A3" w14:textId="77777777" w:rsidR="00A134EF" w:rsidRDefault="00A134EF" w:rsidP="00A134EF">
            <w:pPr>
              <w:jc w:val="center"/>
              <w:rPr>
                <w:rFonts w:asciiTheme="minorHAnsi" w:eastAsia="Calibri" w:hAnsiTheme="minorHAnsi" w:cstheme="minorBidi"/>
                <w:b/>
                <w:bCs/>
                <w:u w:val="single"/>
                <w:shd w:val="clear" w:color="auto" w:fill="FFFF00"/>
                <w:lang w:eastAsia="en-US" w:bidi="ar-SA"/>
              </w:rPr>
            </w:pPr>
            <w:r w:rsidRPr="00A02450">
              <w:rPr>
                <w:rFonts w:asciiTheme="minorHAnsi" w:eastAsia="Calibri" w:hAnsiTheme="minorHAnsi" w:cstheme="minorBidi"/>
                <w:b/>
                <w:bCs/>
                <w:highlight w:val="yellow"/>
                <w:u w:val="single"/>
                <w:lang w:eastAsia="en-US" w:bidi="ar-SA"/>
              </w:rPr>
              <w:t>Permanence</w:t>
            </w:r>
            <w:r>
              <w:rPr>
                <w:rFonts w:asciiTheme="minorHAnsi" w:eastAsia="Calibri" w:hAnsiTheme="minorHAnsi" w:cstheme="minorBidi"/>
                <w:b/>
                <w:bCs/>
                <w:highlight w:val="yellow"/>
                <w:u w:val="single"/>
                <w:lang w:eastAsia="en-US" w:bidi="ar-SA"/>
              </w:rPr>
              <w:t>s</w:t>
            </w:r>
            <w:r w:rsidRPr="00A02450">
              <w:rPr>
                <w:rFonts w:asciiTheme="minorHAnsi" w:eastAsia="Calibri" w:hAnsiTheme="minorHAnsi" w:cstheme="minorBidi"/>
                <w:b/>
                <w:bCs/>
                <w:highlight w:val="yellow"/>
                <w:u w:val="single"/>
                <w:lang w:eastAsia="en-US" w:bidi="ar-SA"/>
              </w:rPr>
              <w:t xml:space="preserve"> </w:t>
            </w:r>
            <w:r w:rsidRPr="00B609B6">
              <w:rPr>
                <w:rFonts w:asciiTheme="minorHAnsi" w:eastAsia="Calibri" w:hAnsiTheme="minorHAnsi" w:cstheme="minorBidi"/>
                <w:b/>
                <w:bCs/>
                <w:u w:val="single"/>
                <w:shd w:val="clear" w:color="auto" w:fill="FFFF00"/>
                <w:lang w:eastAsia="en-US" w:bidi="ar-SA"/>
              </w:rPr>
              <w:t>sur rdv</w:t>
            </w:r>
          </w:p>
          <w:p w14:paraId="1C8B75C9" w14:textId="7CB0C335" w:rsidR="001222D6" w:rsidRDefault="00A97328" w:rsidP="00A134EF">
            <w:pPr>
              <w:ind w:left="45"/>
              <w:jc w:val="center"/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Le m</w:t>
            </w:r>
            <w:r w:rsidR="00931A0B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ardi</w:t>
            </w:r>
            <w:r w:rsidR="00937F56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 </w:t>
            </w:r>
            <w:r w:rsidR="00C1512C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6</w:t>
            </w:r>
            <w:r w:rsidR="00937F56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 xml:space="preserve"> décembre</w:t>
            </w:r>
            <w:r w:rsidR="00937F56" w:rsidRPr="00C1512C"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lang w:bidi="ar-SA"/>
              </w:rPr>
              <w:t xml:space="preserve"> : </w:t>
            </w:r>
            <w:r w:rsidR="00937F56" w:rsidRPr="00C1512C">
              <w:rPr>
                <w:rFonts w:asciiTheme="minorHAnsi" w:eastAsia="MS Minngs" w:hAnsiTheme="minorHAnsi" w:cstheme="minorHAnsi"/>
                <w:i/>
                <w:iCs/>
                <w:sz w:val="20"/>
                <w:szCs w:val="20"/>
                <w:lang w:bidi="ar-SA"/>
              </w:rPr>
              <w:t>Acc</w:t>
            </w:r>
            <w:r w:rsidR="00A134EF" w:rsidRPr="00C1512C">
              <w:rPr>
                <w:rFonts w:asciiTheme="minorHAnsi" w:eastAsia="MS Minngs" w:hAnsiTheme="minorHAnsi" w:cstheme="minorHAnsi"/>
                <w:i/>
                <w:iCs/>
                <w:sz w:val="20"/>
                <w:szCs w:val="20"/>
                <w:lang w:bidi="ar-SA"/>
              </w:rPr>
              <w:t>ueil créateurs</w:t>
            </w:r>
            <w:r w:rsidR="00411CFF" w:rsidRPr="00C1512C">
              <w:rPr>
                <w:rFonts w:asciiTheme="minorHAnsi" w:eastAsia="MS Minngs" w:hAnsiTheme="minorHAnsi" w:cstheme="minorHAnsi"/>
                <w:i/>
                <w:iCs/>
                <w:sz w:val="20"/>
                <w:szCs w:val="20"/>
                <w:lang w:bidi="ar-SA"/>
              </w:rPr>
              <w:t xml:space="preserve"> </w:t>
            </w:r>
            <w:r w:rsidR="00C1512C">
              <w:rPr>
                <w:rFonts w:asciiTheme="minorHAnsi" w:eastAsia="MS Minngs" w:hAnsiTheme="minorHAnsi" w:cstheme="minorHAnsi"/>
                <w:i/>
                <w:iCs/>
                <w:sz w:val="20"/>
                <w:szCs w:val="20"/>
                <w:lang w:bidi="ar-SA"/>
              </w:rPr>
              <w:t>toute la journée</w:t>
            </w:r>
          </w:p>
          <w:p w14:paraId="403C54B5" w14:textId="109D1A1D" w:rsidR="00411CFF" w:rsidRDefault="00411CFF" w:rsidP="00A134EF">
            <w:pPr>
              <w:ind w:left="45"/>
              <w:jc w:val="center"/>
              <w:rPr>
                <w:rFonts w:asciiTheme="minorHAnsi" w:eastAsia="MS Minngs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</w:pPr>
          </w:p>
          <w:p w14:paraId="14B9B28E" w14:textId="40D40BAC" w:rsidR="00A134EF" w:rsidRDefault="00A134EF" w:rsidP="00A134EF">
            <w:pPr>
              <w:ind w:left="45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19755B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9A205F">
              <w:rPr>
                <w:rFonts w:asciiTheme="minorHAnsi" w:eastAsia="MS Minngs" w:hAnsiTheme="minorHAnsi" w:cstheme="minorHAnsi"/>
                <w:sz w:val="20"/>
                <w:szCs w:val="20"/>
                <w:highlight w:val="yellow"/>
                <w:lang w:bidi="ar-SA"/>
              </w:rPr>
              <w:t>I</w:t>
            </w:r>
            <w:r w:rsidRPr="009A205F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  <w:lang w:bidi="ar-SA"/>
              </w:rPr>
              <w:t>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 au </w:t>
            </w:r>
            <w:r w:rsidRPr="00886E5B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sym w:font="Wingdings 2" w:char="F027"/>
            </w:r>
            <w:r w:rsidRPr="00886E5B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886E5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 w:bidi="ar-SA"/>
              </w:rPr>
              <w:t>02 98 76 46 46</w:t>
            </w:r>
          </w:p>
          <w:p w14:paraId="56780B3C" w14:textId="5C9668DF" w:rsidR="00C162C5" w:rsidRPr="00974359" w:rsidRDefault="00C162C5" w:rsidP="00A134EF">
            <w:pPr>
              <w:ind w:left="45"/>
              <w:jc w:val="center"/>
              <w:rPr>
                <w:rFonts w:asciiTheme="minorHAnsi" w:eastAsia="Calibri" w:hAnsiTheme="minorHAnsi" w:cstheme="minorHAnsi"/>
                <w:color w:val="808080" w:themeColor="background1" w:themeShade="80"/>
                <w:sz w:val="6"/>
                <w:szCs w:val="6"/>
              </w:rPr>
            </w:pPr>
          </w:p>
        </w:tc>
      </w:tr>
      <w:tr w:rsidR="0073022B" w:rsidRPr="00847B44" w14:paraId="3318B421" w14:textId="77777777" w:rsidTr="00F90066">
        <w:tc>
          <w:tcPr>
            <w:tcW w:w="2126" w:type="dxa"/>
            <w:shd w:val="clear" w:color="auto" w:fill="F79646" w:themeFill="accent6"/>
          </w:tcPr>
          <w:p w14:paraId="6F9F7FAE" w14:textId="226BEA5E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431" w:type="dxa"/>
            <w:shd w:val="clear" w:color="auto" w:fill="F79646" w:themeFill="accent6"/>
          </w:tcPr>
          <w:p w14:paraId="14260E9D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sz w:val="24"/>
                <w:szCs w:val="24"/>
                <w:lang w:bidi="ar-SA"/>
              </w:rPr>
            </w:pPr>
          </w:p>
          <w:p w14:paraId="3846F348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sz w:val="24"/>
                <w:szCs w:val="24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sz w:val="24"/>
                <w:szCs w:val="24"/>
                <w:lang w:bidi="ar-SA"/>
              </w:rPr>
              <w:t>HANDICAP</w:t>
            </w:r>
          </w:p>
          <w:p w14:paraId="54F221A8" w14:textId="130B6C50" w:rsidR="00C162C5" w:rsidRPr="00847B44" w:rsidRDefault="00C162C5" w:rsidP="00C162C5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  <w:lang w:eastAsia="en-US" w:bidi="ar-SA"/>
              </w:rPr>
            </w:pPr>
          </w:p>
        </w:tc>
        <w:tc>
          <w:tcPr>
            <w:tcW w:w="5035" w:type="dxa"/>
            <w:shd w:val="clear" w:color="auto" w:fill="F79646" w:themeFill="accent6"/>
          </w:tcPr>
          <w:p w14:paraId="68021627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73022B" w:rsidRPr="00847B44" w14:paraId="1A89F87E" w14:textId="77777777" w:rsidTr="2DE251F6">
        <w:tc>
          <w:tcPr>
            <w:tcW w:w="2126" w:type="dxa"/>
            <w:shd w:val="clear" w:color="auto" w:fill="FFFFFF" w:themeFill="background1"/>
          </w:tcPr>
          <w:p w14:paraId="17AA0477" w14:textId="0BF08E7F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607511" behindDoc="1" locked="0" layoutInCell="1" allowOverlap="1" wp14:anchorId="00671EF5" wp14:editId="7CAC5A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152525" cy="239395"/>
                  <wp:effectExtent l="0" t="0" r="9525" b="8255"/>
                  <wp:wrapNone/>
                  <wp:docPr id="16" name="Image 16" descr="C:\$RECYCLE.BIN\S-1-5-21-1163733592-2154195367-530218784-1321\$RF87M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$RECYCLE.BIN\S-1-5-21-1163733592-2154195367-530218784-1321\$RF87M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423908" w14:textId="269758BC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606487" behindDoc="0" locked="0" layoutInCell="1" allowOverlap="1" wp14:anchorId="1937FDEB" wp14:editId="33398E0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99695</wp:posOffset>
                  </wp:positionV>
                  <wp:extent cx="1152525" cy="239395"/>
                  <wp:effectExtent l="0" t="0" r="0" b="0"/>
                  <wp:wrapNone/>
                  <wp:docPr id="26" name="Image 26" descr="C:\$RECYCLE.BIN\S-1-5-21-1163733592-2154195367-530218784-1321\$RF87M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$RECYCLE.BIN\S-1-5-21-1163733592-2154195367-530218784-1321\$RF87M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108DD0" w14:textId="7079FF40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431" w:type="dxa"/>
          </w:tcPr>
          <w:p w14:paraId="58844AEB" w14:textId="57B7EDC0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bCs/>
                <w:sz w:val="28"/>
                <w:szCs w:val="28"/>
                <w:u w:val="single"/>
                <w:lang w:bidi="ar-SA"/>
              </w:rPr>
            </w:pPr>
          </w:p>
          <w:p w14:paraId="4628C33B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71FB6EF" w14:textId="77777777" w:rsidR="00C162C5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sz w:val="20"/>
                <w:szCs w:val="20"/>
                <w:u w:val="single"/>
                <w:lang w:bidi="ar-SA"/>
              </w:rPr>
              <w:t>ADAPEI 29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> : A</w:t>
            </w:r>
            <w:r w:rsidRPr="00847B44">
              <w:rPr>
                <w:rFonts w:asciiTheme="minorHAnsi" w:eastAsia="MS Minngs" w:hAnsiTheme="minorHAnsi" w:cstheme="minorHAnsi"/>
                <w:iCs/>
                <w:sz w:val="20"/>
                <w:szCs w:val="20"/>
                <w:lang w:bidi="ar-SA"/>
              </w:rPr>
              <w:t>ssociation départementale de parents et amis de personnes handicapées mentales.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 </w:t>
            </w:r>
          </w:p>
          <w:p w14:paraId="10E07879" w14:textId="77777777" w:rsidR="00C162C5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</w:p>
          <w:p w14:paraId="731D217A" w14:textId="72F73606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5035" w:type="dxa"/>
          </w:tcPr>
          <w:p w14:paraId="162D8B2A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 w:bidi="ar-SA"/>
              </w:rPr>
            </w:pPr>
          </w:p>
          <w:p w14:paraId="093B1335" w14:textId="77777777" w:rsidR="00C162C5" w:rsidRDefault="00C162C5" w:rsidP="00C162C5">
            <w:pPr>
              <w:jc w:val="center"/>
              <w:rPr>
                <w:rFonts w:asciiTheme="minorHAnsi" w:eastAsia="MS Minngs" w:hAnsiTheme="minorHAnsi" w:cstheme="minorHAnsi"/>
                <w:sz w:val="20"/>
                <w:szCs w:val="20"/>
              </w:rPr>
            </w:pPr>
            <w:bookmarkStart w:id="5" w:name="_Hlk36559092"/>
          </w:p>
          <w:p w14:paraId="5BB53B1D" w14:textId="6A7E77A5" w:rsidR="00C162C5" w:rsidRPr="00847B44" w:rsidRDefault="00C162C5" w:rsidP="00C162C5">
            <w:pPr>
              <w:jc w:val="center"/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</w:pPr>
            <w:r w:rsidRPr="009C0B7C">
              <w:rPr>
                <w:rFonts w:asciiTheme="minorHAnsi" w:eastAsia="MS Minngs" w:hAnsiTheme="minorHAnsi" w:cstheme="minorHAnsi"/>
                <w:b/>
                <w:bCs/>
                <w:sz w:val="20"/>
                <w:szCs w:val="20"/>
                <w:highlight w:val="yellow"/>
              </w:rPr>
              <w:t>Informations</w:t>
            </w:r>
            <w:r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au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  <w:lang w:bidi="ar-SA"/>
              </w:rPr>
              <w:t xml:space="preserve">06 70 35 06 86 </w:t>
            </w:r>
          </w:p>
          <w:bookmarkEnd w:id="5"/>
          <w:p w14:paraId="3F9A3903" w14:textId="77777777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</w:pPr>
          </w:p>
        </w:tc>
      </w:tr>
      <w:tr w:rsidR="0073022B" w:rsidRPr="00847B44" w14:paraId="007C70BD" w14:textId="77777777" w:rsidTr="0098676E">
        <w:tc>
          <w:tcPr>
            <w:tcW w:w="2126" w:type="dxa"/>
          </w:tcPr>
          <w:p w14:paraId="3776C22E" w14:textId="77777777" w:rsidR="00C162C5" w:rsidRPr="00847B44" w:rsidRDefault="00C162C5" w:rsidP="00C162C5">
            <w:pPr>
              <w:rPr>
                <w:rFonts w:asciiTheme="minorHAnsi" w:hAnsiTheme="minorHAnsi" w:cstheme="minorHAnsi"/>
                <w:noProof/>
              </w:rPr>
            </w:pPr>
            <w:r w:rsidRPr="00847B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68610583" behindDoc="0" locked="0" layoutInCell="1" allowOverlap="1" wp14:anchorId="62041E66" wp14:editId="372AA64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23495</wp:posOffset>
                  </wp:positionV>
                  <wp:extent cx="516255" cy="66484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EF3252" w14:textId="5056B8AA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  <w:p w14:paraId="7703C822" w14:textId="07159023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  <w:p w14:paraId="32AC37BC" w14:textId="0BBDFE4C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  <w:p w14:paraId="31B841D1" w14:textId="1CB17181" w:rsidR="00C162C5" w:rsidRPr="00847B44" w:rsidRDefault="00C162C5" w:rsidP="00C162C5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519B0BE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US" w:bidi="ar-SA"/>
              </w:rPr>
            </w:pPr>
          </w:p>
          <w:p w14:paraId="459E2797" w14:textId="77777777" w:rsidR="00C162C5" w:rsidRPr="00847B44" w:rsidRDefault="00C162C5" w:rsidP="00C162C5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u w:val="single"/>
                <w:lang w:eastAsia="en-US" w:bidi="ar-SA"/>
              </w:rPr>
            </w:pPr>
          </w:p>
          <w:p w14:paraId="04C1C76C" w14:textId="1C2DA0B5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en-US" w:bidi="ar-SA"/>
              </w:rPr>
              <w:t>LADAPT</w:t>
            </w:r>
            <w:r w:rsidRPr="00847B4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 : </w:t>
            </w: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>Insertion sociale et professionnelle des personnes handicapées.</w:t>
            </w:r>
          </w:p>
        </w:tc>
        <w:tc>
          <w:tcPr>
            <w:tcW w:w="5035" w:type="dxa"/>
            <w:shd w:val="clear" w:color="auto" w:fill="FFFFFF" w:themeFill="background1"/>
          </w:tcPr>
          <w:p w14:paraId="3E38A531" w14:textId="77777777" w:rsidR="00C162C5" w:rsidRPr="00287B59" w:rsidRDefault="00C162C5" w:rsidP="00C162C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 w:bidi="ar-SA"/>
              </w:rPr>
            </w:pPr>
          </w:p>
          <w:p w14:paraId="190C1B35" w14:textId="38DD95CF" w:rsidR="00C162C5" w:rsidRPr="00847B44" w:rsidRDefault="00C162C5" w:rsidP="00C162C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u w:val="single"/>
                <w:lang w:eastAsia="en-US" w:bidi="ar-SA"/>
              </w:rPr>
            </w:pP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>Sur prescription</w:t>
            </w:r>
          </w:p>
        </w:tc>
      </w:tr>
      <w:tr w:rsidR="0073022B" w:rsidRPr="00847B44" w14:paraId="49C15F56" w14:textId="77777777" w:rsidTr="00F90066"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68136BC2" w14:textId="1F092133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3DD6162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szCs w:val="24"/>
                <w:lang w:bidi="ar-SA"/>
              </w:rPr>
            </w:pPr>
          </w:p>
          <w:p w14:paraId="3632A893" w14:textId="77777777" w:rsidR="00C162C5" w:rsidRPr="00847B44" w:rsidRDefault="00C162C5" w:rsidP="00C162C5">
            <w:pPr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szCs w:val="24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szCs w:val="24"/>
                <w:lang w:bidi="ar-SA"/>
              </w:rPr>
              <w:t>ACCES AU DROIT</w:t>
            </w:r>
          </w:p>
          <w:p w14:paraId="4C19D86D" w14:textId="6EEDDC8B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1690BD78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022B" w:rsidRPr="00847B44" w14:paraId="5FCE0E2F" w14:textId="77777777" w:rsidTr="0098676E">
        <w:tc>
          <w:tcPr>
            <w:tcW w:w="2126" w:type="dxa"/>
          </w:tcPr>
          <w:p w14:paraId="67A920CC" w14:textId="5738616E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47B44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608535" behindDoc="0" locked="0" layoutInCell="1" allowOverlap="1" wp14:anchorId="0233555D" wp14:editId="0661264D">
                  <wp:simplePos x="0" y="0"/>
                  <wp:positionH relativeFrom="column">
                    <wp:posOffset>190704</wp:posOffset>
                  </wp:positionH>
                  <wp:positionV relativeFrom="paragraph">
                    <wp:posOffset>187588</wp:posOffset>
                  </wp:positionV>
                  <wp:extent cx="800100" cy="335280"/>
                  <wp:effectExtent l="0" t="0" r="0" b="0"/>
                  <wp:wrapNone/>
                  <wp:docPr id="8" name="Image 8" descr="logo agora 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agora just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734FAB" w14:textId="49D88F03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3400EC1" w14:textId="5DB0D711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  <w:p w14:paraId="64379AF0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54C41C66" w14:textId="7365C4AD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Agora Justice</w:t>
            </w:r>
            <w:r w:rsidRPr="00847B44"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 </w:t>
            </w:r>
            <w:r w:rsidRPr="00847B44"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  <w:t>: Accès au droit (droit de la famille - droit pénal), aide aux victimes.</w:t>
            </w:r>
          </w:p>
        </w:tc>
        <w:tc>
          <w:tcPr>
            <w:tcW w:w="5035" w:type="dxa"/>
            <w:shd w:val="clear" w:color="auto" w:fill="FFFFFF" w:themeFill="background1"/>
          </w:tcPr>
          <w:p w14:paraId="335A328D" w14:textId="443FDB61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</w:p>
          <w:p w14:paraId="2652158E" w14:textId="2BA2AE99" w:rsidR="00C162C5" w:rsidRPr="00847B44" w:rsidRDefault="00C162C5" w:rsidP="00C162C5">
            <w:pPr>
              <w:jc w:val="center"/>
              <w:rPr>
                <w:rFonts w:asciiTheme="minorHAnsi" w:eastAsia="MS Minngs" w:hAnsiTheme="minorHAnsi" w:cstheme="minorHAnsi"/>
                <w:color w:val="000000" w:themeColor="text1"/>
                <w:sz w:val="8"/>
                <w:szCs w:val="8"/>
                <w:lang w:bidi="ar-SA"/>
              </w:rPr>
            </w:pPr>
          </w:p>
          <w:p w14:paraId="3611A341" w14:textId="4E4A7031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sym w:font="Wingdings 2" w:char="F027"/>
            </w:r>
            <w:r w:rsidRPr="00847B44">
              <w:rPr>
                <w:rFonts w:asciiTheme="minorHAnsi" w:eastAsia="MS Minngs" w:hAnsiTheme="minorHAnsi" w:cstheme="minorHAnsi"/>
                <w:sz w:val="20"/>
                <w:szCs w:val="20"/>
              </w:rPr>
              <w:t xml:space="preserve"> </w:t>
            </w:r>
            <w:r w:rsidRPr="00847B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 w:bidi="ar-SA"/>
              </w:rPr>
              <w:t xml:space="preserve">02 98 52 08 68 </w:t>
            </w:r>
          </w:p>
          <w:p w14:paraId="316CC8D7" w14:textId="62B4DD94" w:rsidR="00C162C5" w:rsidRPr="00847B44" w:rsidRDefault="00C162C5" w:rsidP="00C162C5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847B4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contact@agorajustice.fr</w:t>
            </w:r>
          </w:p>
          <w:p w14:paraId="028267A0" w14:textId="77777777" w:rsidR="00C162C5" w:rsidRPr="00847B44" w:rsidRDefault="00C162C5" w:rsidP="00C162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022B" w:rsidRPr="00847B44" w14:paraId="161EF9A6" w14:textId="77777777" w:rsidTr="00F90066">
        <w:tc>
          <w:tcPr>
            <w:tcW w:w="2126" w:type="dxa"/>
            <w:shd w:val="clear" w:color="auto" w:fill="F79646" w:themeFill="accent6"/>
          </w:tcPr>
          <w:p w14:paraId="532EEC50" w14:textId="2F911B4C" w:rsidR="00C162C5" w:rsidRPr="00847B44" w:rsidRDefault="00C162C5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8431" w:type="dxa"/>
            <w:shd w:val="clear" w:color="auto" w:fill="F79646" w:themeFill="accent6"/>
            <w:vAlign w:val="center"/>
          </w:tcPr>
          <w:p w14:paraId="6BF0AF7E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</w:pPr>
          </w:p>
          <w:p w14:paraId="3029114C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  <w:t>SERVICES A LA PERSONNE</w:t>
            </w:r>
          </w:p>
          <w:p w14:paraId="4A2CA88E" w14:textId="0B895FB3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color w:val="000000" w:themeColor="text1"/>
                <w:sz w:val="24"/>
                <w:lang w:bidi="ar-SA"/>
              </w:rPr>
            </w:pPr>
          </w:p>
        </w:tc>
        <w:tc>
          <w:tcPr>
            <w:tcW w:w="5035" w:type="dxa"/>
            <w:shd w:val="clear" w:color="auto" w:fill="F79646" w:themeFill="accent6"/>
          </w:tcPr>
          <w:p w14:paraId="2E4B3437" w14:textId="77777777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16"/>
                <w:szCs w:val="18"/>
                <w:lang w:bidi="ar-SA"/>
              </w:rPr>
            </w:pPr>
          </w:p>
        </w:tc>
      </w:tr>
      <w:tr w:rsidR="0073022B" w:rsidRPr="00847B44" w14:paraId="717B4B93" w14:textId="77777777" w:rsidTr="00EA755A">
        <w:trPr>
          <w:trHeight w:val="653"/>
        </w:trPr>
        <w:tc>
          <w:tcPr>
            <w:tcW w:w="2126" w:type="dxa"/>
          </w:tcPr>
          <w:p w14:paraId="52BB935B" w14:textId="66CF325C" w:rsidR="00C162C5" w:rsidRPr="00847B44" w:rsidRDefault="002C684F" w:rsidP="00C162C5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</w:pPr>
            <w:r w:rsidRPr="00847B44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  <w:drawing>
                <wp:anchor distT="0" distB="0" distL="114300" distR="114300" simplePos="0" relativeHeight="268703767" behindDoc="1" locked="0" layoutInCell="1" allowOverlap="1" wp14:anchorId="13C02FE0" wp14:editId="2F9CEB69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10795</wp:posOffset>
                  </wp:positionV>
                  <wp:extent cx="873125" cy="667385"/>
                  <wp:effectExtent l="0" t="0" r="0" b="0"/>
                  <wp:wrapTight wrapText="bothSides">
                    <wp:wrapPolygon edited="0">
                      <wp:start x="16023" y="1233"/>
                      <wp:lineTo x="1414" y="7399"/>
                      <wp:lineTo x="943" y="9865"/>
                      <wp:lineTo x="3770" y="12331"/>
                      <wp:lineTo x="2356" y="13564"/>
                      <wp:lineTo x="2828" y="17264"/>
                      <wp:lineTo x="6598" y="19730"/>
                      <wp:lineTo x="9425" y="19730"/>
                      <wp:lineTo x="19322" y="13564"/>
                      <wp:lineTo x="19793" y="12331"/>
                      <wp:lineTo x="18851" y="1233"/>
                      <wp:lineTo x="16023" y="1233"/>
                    </wp:wrapPolygon>
                  </wp:wrapTight>
                  <wp:docPr id="14" name="Image 14" descr="F:\logo-PARTICULIER-EMPLOI-cmj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-PARTICULIER-EMPLOI-cmj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925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8431" w:type="dxa"/>
            <w:shd w:val="clear" w:color="auto" w:fill="FFFFFF" w:themeFill="background1"/>
          </w:tcPr>
          <w:p w14:paraId="6883C119" w14:textId="681821C5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color w:val="000000" w:themeColor="text1"/>
                <w:lang w:bidi="ar-SA"/>
              </w:rPr>
            </w:pPr>
          </w:p>
          <w:p w14:paraId="2193CAD4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Point relais Particulier Emploi :</w:t>
            </w:r>
          </w:p>
          <w:p w14:paraId="3DD8EC53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</w:pPr>
            <w:r w:rsidRPr="00847B44"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  <w:t>Informations sur les droits et devoirs des particuliers employeurs et leurs salariés.</w:t>
            </w:r>
          </w:p>
          <w:p w14:paraId="0110F237" w14:textId="77777777" w:rsidR="00C162C5" w:rsidRPr="00847B44" w:rsidRDefault="00C162C5" w:rsidP="00C162C5">
            <w:pPr>
              <w:tabs>
                <w:tab w:val="left" w:pos="1995"/>
              </w:tabs>
              <w:rPr>
                <w:rFonts w:asciiTheme="minorHAnsi" w:eastAsia="MS Minngs" w:hAnsiTheme="minorHAnsi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5035" w:type="dxa"/>
            <w:shd w:val="clear" w:color="auto" w:fill="FFFFFF" w:themeFill="background1"/>
          </w:tcPr>
          <w:p w14:paraId="3B967D4D" w14:textId="21589701" w:rsidR="00C162C5" w:rsidRPr="00847B44" w:rsidRDefault="00C162C5" w:rsidP="00C162C5">
            <w:pPr>
              <w:rPr>
                <w:rFonts w:asciiTheme="minorHAnsi" w:eastAsia="Arial" w:hAnsiTheme="minorHAnsi" w:cstheme="minorHAnsi"/>
                <w:i/>
                <w:iCs/>
                <w:color w:val="000000" w:themeColor="text1"/>
              </w:rPr>
            </w:pPr>
          </w:p>
          <w:p w14:paraId="5EA5B417" w14:textId="01FFC0BD" w:rsidR="00C162C5" w:rsidRPr="00847B44" w:rsidRDefault="00C162C5" w:rsidP="00C162C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847B4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02.98.54.49.04</w:t>
            </w:r>
          </w:p>
          <w:p w14:paraId="553EC9AF" w14:textId="5AB8DE7C" w:rsidR="00C162C5" w:rsidRPr="00847B44" w:rsidRDefault="00FF7838" w:rsidP="00C162C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48">
              <w:r w:rsidR="00C162C5" w:rsidRPr="00847B44">
                <w:rPr>
                  <w:rStyle w:val="Lienhypertexte"/>
                  <w:rFonts w:asciiTheme="minorHAnsi" w:eastAsia="Arial" w:hAnsiTheme="minorHAnsi" w:cstheme="minorHAnsi"/>
                  <w:color w:val="000000" w:themeColor="text1"/>
                  <w:sz w:val="20"/>
                  <w:szCs w:val="20"/>
                </w:rPr>
                <w:t>www.particulieremploi.fr</w:t>
              </w:r>
            </w:hyperlink>
          </w:p>
          <w:p w14:paraId="0228C788" w14:textId="2E597C04" w:rsidR="00C162C5" w:rsidRPr="00847B44" w:rsidRDefault="00C162C5" w:rsidP="00C162C5">
            <w:pPr>
              <w:tabs>
                <w:tab w:val="left" w:pos="1995"/>
              </w:tabs>
              <w:jc w:val="center"/>
              <w:rPr>
                <w:rFonts w:asciiTheme="minorHAnsi" w:eastAsia="MS Minngs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14:paraId="693CDB15" w14:textId="76F98F4B" w:rsidR="00282280" w:rsidRPr="00233F03" w:rsidRDefault="00914500" w:rsidP="00282280">
      <w:pPr>
        <w:jc w:val="center"/>
        <w:rPr>
          <w:rFonts w:asciiTheme="minorHAnsi" w:hAnsiTheme="minorHAnsi" w:cstheme="minorHAnsi"/>
          <w:b/>
          <w:bCs/>
          <w:i/>
          <w:iCs/>
          <w:color w:val="31849B" w:themeColor="accent5" w:themeShade="BF"/>
          <w:sz w:val="52"/>
          <w:szCs w:val="52"/>
          <w:u w:val="single"/>
        </w:rPr>
      </w:pPr>
      <w:r w:rsidRPr="0036433E">
        <w:rPr>
          <w:rFonts w:asciiTheme="minorHAnsi" w:hAnsiTheme="minorHAnsi" w:cstheme="minorHAnsi"/>
          <w:b/>
          <w:bCs/>
          <w:i/>
          <w:iCs/>
          <w:noProof/>
          <w:color w:val="31849B" w:themeColor="accent5" w:themeShade="BF"/>
          <w:sz w:val="52"/>
          <w:szCs w:val="52"/>
          <w:u w:val="single"/>
        </w:rPr>
        <w:drawing>
          <wp:anchor distT="0" distB="0" distL="114300" distR="114300" simplePos="0" relativeHeight="268698647" behindDoc="1" locked="0" layoutInCell="1" allowOverlap="1" wp14:anchorId="5EADB3B5" wp14:editId="2B0A450D">
            <wp:simplePos x="0" y="0"/>
            <wp:positionH relativeFrom="column">
              <wp:posOffset>8521065</wp:posOffset>
            </wp:positionH>
            <wp:positionV relativeFrom="paragraph">
              <wp:posOffset>28575</wp:posOffset>
            </wp:positionV>
            <wp:extent cx="942975" cy="785495"/>
            <wp:effectExtent l="0" t="0" r="9525" b="0"/>
            <wp:wrapTight wrapText="bothSides">
              <wp:wrapPolygon edited="0">
                <wp:start x="0" y="0"/>
                <wp:lineTo x="0" y="20954"/>
                <wp:lineTo x="21382" y="20954"/>
                <wp:lineTo x="21382" y="0"/>
                <wp:lineTo x="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366" w:rsidRPr="00855797">
        <w:rPr>
          <w:rFonts w:asciiTheme="minorHAnsi" w:hAnsiTheme="minorHAnsi" w:cstheme="minorHAnsi"/>
          <w:b/>
          <w:bCs/>
          <w:i/>
          <w:iCs/>
          <w:noProof/>
          <w:color w:val="31849B" w:themeColor="accent5" w:themeShade="BF"/>
          <w:sz w:val="52"/>
          <w:szCs w:val="52"/>
          <w:u w:val="single"/>
        </w:rPr>
        <w:drawing>
          <wp:anchor distT="0" distB="0" distL="114300" distR="114300" simplePos="0" relativeHeight="268696599" behindDoc="1" locked="0" layoutInCell="1" allowOverlap="1" wp14:anchorId="06287EBC" wp14:editId="2ADA6126">
            <wp:simplePos x="0" y="0"/>
            <wp:positionH relativeFrom="margin">
              <wp:posOffset>4288790</wp:posOffset>
            </wp:positionH>
            <wp:positionV relativeFrom="paragraph">
              <wp:posOffset>46355</wp:posOffset>
            </wp:positionV>
            <wp:extent cx="1486107" cy="638264"/>
            <wp:effectExtent l="0" t="0" r="0" b="9525"/>
            <wp:wrapTight wrapText="bothSides">
              <wp:wrapPolygon edited="0">
                <wp:start x="0" y="0"/>
                <wp:lineTo x="0" y="21278"/>
                <wp:lineTo x="21323" y="21278"/>
                <wp:lineTo x="21323" y="0"/>
                <wp:lineTo x="0" y="0"/>
              </wp:wrapPolygon>
            </wp:wrapTight>
            <wp:docPr id="35" name="Image 3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&#10;&#10;Description générée automatiquement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366" w:rsidRPr="001D0363">
        <w:rPr>
          <w:rFonts w:asciiTheme="minorHAnsi" w:hAnsiTheme="minorHAnsi" w:cstheme="minorHAnsi"/>
          <w:b/>
          <w:bCs/>
          <w:i/>
          <w:iCs/>
          <w:noProof/>
          <w:color w:val="31849B" w:themeColor="accent5" w:themeShade="BF"/>
          <w:sz w:val="52"/>
          <w:szCs w:val="52"/>
          <w:u w:val="single"/>
        </w:rPr>
        <w:drawing>
          <wp:anchor distT="0" distB="0" distL="114300" distR="114300" simplePos="0" relativeHeight="268697623" behindDoc="1" locked="0" layoutInCell="1" allowOverlap="1" wp14:anchorId="4578BF6A" wp14:editId="3F4FC04E">
            <wp:simplePos x="0" y="0"/>
            <wp:positionH relativeFrom="column">
              <wp:posOffset>6702425</wp:posOffset>
            </wp:positionH>
            <wp:positionV relativeFrom="paragraph">
              <wp:posOffset>27305</wp:posOffset>
            </wp:positionV>
            <wp:extent cx="105664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29" y="21032"/>
                <wp:lineTo x="21029" y="0"/>
                <wp:lineTo x="0" y="0"/>
              </wp:wrapPolygon>
            </wp:wrapTight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366" w:rsidRPr="00855797">
        <w:rPr>
          <w:rFonts w:asciiTheme="minorHAnsi" w:eastAsia="MS Minngs" w:hAnsiTheme="minorHAnsi" w:cstheme="minorHAnsi"/>
          <w:b/>
          <w:bCs/>
          <w:noProof/>
          <w:color w:val="000000" w:themeColor="text1"/>
          <w:sz w:val="20"/>
          <w:szCs w:val="20"/>
          <w:lang w:bidi="ar-SA"/>
        </w:rPr>
        <w:drawing>
          <wp:anchor distT="0" distB="0" distL="114300" distR="114300" simplePos="0" relativeHeight="268695575" behindDoc="1" locked="0" layoutInCell="1" allowOverlap="1" wp14:anchorId="699A050E" wp14:editId="778C78C6">
            <wp:simplePos x="0" y="0"/>
            <wp:positionH relativeFrom="column">
              <wp:posOffset>2326640</wp:posOffset>
            </wp:positionH>
            <wp:positionV relativeFrom="paragraph">
              <wp:posOffset>34290</wp:posOffset>
            </wp:positionV>
            <wp:extent cx="1224915" cy="666750"/>
            <wp:effectExtent l="0" t="0" r="0" b="0"/>
            <wp:wrapTight wrapText="bothSides">
              <wp:wrapPolygon edited="0">
                <wp:start x="0" y="0"/>
                <wp:lineTo x="0" y="20983"/>
                <wp:lineTo x="21163" y="20983"/>
                <wp:lineTo x="21163" y="0"/>
                <wp:lineTo x="0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55A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4"/>
        </w:rPr>
        <mc:AlternateContent>
          <mc:Choice Requires="wps">
            <w:drawing>
              <wp:anchor distT="0" distB="0" distL="114300" distR="114300" simplePos="0" relativeHeight="268699671" behindDoc="0" locked="0" layoutInCell="1" allowOverlap="1" wp14:anchorId="69FE6E1B" wp14:editId="09288B02">
                <wp:simplePos x="0" y="0"/>
                <wp:positionH relativeFrom="column">
                  <wp:posOffset>236855</wp:posOffset>
                </wp:positionH>
                <wp:positionV relativeFrom="paragraph">
                  <wp:posOffset>247650</wp:posOffset>
                </wp:positionV>
                <wp:extent cx="1635448" cy="424322"/>
                <wp:effectExtent l="38100" t="228600" r="41275" b="24257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4785">
                          <a:off x="0" y="0"/>
                          <a:ext cx="1635448" cy="424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41C30" w14:textId="77777777" w:rsidR="00282280" w:rsidRPr="00990C93" w:rsidRDefault="00282280" w:rsidP="0028228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990C93">
                              <w:rPr>
                                <w:b/>
                                <w:bCs/>
                                <w:color w:val="002060"/>
                              </w:rPr>
                              <w:t xml:space="preserve">AUTRES PARTENAIRES </w:t>
                            </w:r>
                          </w:p>
                          <w:p w14:paraId="33CA0C0B" w14:textId="77777777" w:rsidR="00282280" w:rsidRPr="00990C93" w:rsidRDefault="00282280" w:rsidP="0028228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990C93">
                              <w:rPr>
                                <w:b/>
                                <w:bCs/>
                                <w:color w:val="002060"/>
                              </w:rPr>
                              <w:t xml:space="preserve">    </w:t>
                            </w:r>
                            <w:r w:rsidRPr="0066320C">
                              <w:rPr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France</w:t>
                            </w:r>
                            <w:r w:rsidRPr="00990C93">
                              <w:rPr>
                                <w:b/>
                                <w:bCs/>
                                <w:color w:val="002060"/>
                              </w:rPr>
                              <w:t xml:space="preserve"> Services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E6E1B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18.65pt;margin-top:19.5pt;width:128.8pt;height:33.4pt;rotation:-1087040fd;z-index:268699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" fillcolor="white [3201]" stroked="f" strokeweight=".5pt">
                <v:textbox>
                  <w:txbxContent>
                    <w:p w14:paraId="16541C30" w14:textId="77777777" w:rsidR="00282280" w:rsidRPr="00990C93" w:rsidRDefault="00282280" w:rsidP="0028228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990C93">
                        <w:rPr>
                          <w:b/>
                          <w:bCs/>
                          <w:color w:val="002060"/>
                        </w:rPr>
                        <w:t xml:space="preserve">AUTRES PARTENAIRES </w:t>
                      </w:r>
                    </w:p>
                    <w:p w14:paraId="33CA0C0B" w14:textId="77777777" w:rsidR="00282280" w:rsidRPr="00990C93" w:rsidRDefault="00282280" w:rsidP="0028228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990C93">
                        <w:rPr>
                          <w:b/>
                          <w:bCs/>
                          <w:color w:val="002060"/>
                        </w:rPr>
                        <w:t xml:space="preserve">    </w:t>
                      </w:r>
                      <w:r w:rsidRPr="0066320C">
                        <w:rPr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</w:t>
                      </w:r>
                      <w:r w:rsidRPr="00990C93">
                        <w:rPr>
                          <w:b/>
                          <w:bCs/>
                          <w:color w:val="002060"/>
                        </w:rPr>
                        <w:t xml:space="preserve"> Services</w:t>
                      </w:r>
                      <w:r>
                        <w:rPr>
                          <w:b/>
                          <w:bCs/>
                          <w:color w:val="00206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2280" w:rsidRPr="00233F03" w:rsidSect="00847B44">
      <w:type w:val="continuous"/>
      <w:pgSz w:w="16838" w:h="23811" w:code="8"/>
      <w:pgMar w:top="220" w:right="160" w:bottom="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moder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E3"/>
    <w:multiLevelType w:val="hybridMultilevel"/>
    <w:tmpl w:val="5558626E"/>
    <w:lvl w:ilvl="0" w:tplc="BCB4E1D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525DE4"/>
    <w:multiLevelType w:val="hybridMultilevel"/>
    <w:tmpl w:val="578E6540"/>
    <w:lvl w:ilvl="0" w:tplc="BCACC800">
      <w:numFmt w:val="bullet"/>
      <w:lvlText w:val="-"/>
      <w:lvlJc w:val="left"/>
      <w:pPr>
        <w:ind w:left="405" w:hanging="360"/>
      </w:pPr>
      <w:rPr>
        <w:rFonts w:ascii="Calibri" w:eastAsia="MS Minng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B9B7910"/>
    <w:multiLevelType w:val="hybridMultilevel"/>
    <w:tmpl w:val="9AFE9194"/>
    <w:lvl w:ilvl="0" w:tplc="02000EDE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124279"/>
    <w:multiLevelType w:val="hybridMultilevel"/>
    <w:tmpl w:val="E63889EA"/>
    <w:lvl w:ilvl="0" w:tplc="8A544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465"/>
    <w:multiLevelType w:val="hybridMultilevel"/>
    <w:tmpl w:val="DCCAB588"/>
    <w:lvl w:ilvl="0" w:tplc="A7F28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06E8"/>
    <w:multiLevelType w:val="hybridMultilevel"/>
    <w:tmpl w:val="303E019C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53176E"/>
    <w:multiLevelType w:val="hybridMultilevel"/>
    <w:tmpl w:val="D0CA962E"/>
    <w:lvl w:ilvl="0" w:tplc="C5002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E7818"/>
    <w:multiLevelType w:val="hybridMultilevel"/>
    <w:tmpl w:val="F3D4C358"/>
    <w:lvl w:ilvl="0" w:tplc="8B943BBE">
      <w:numFmt w:val="bullet"/>
      <w:lvlText w:val=""/>
      <w:lvlJc w:val="left"/>
      <w:pPr>
        <w:ind w:left="254" w:hanging="144"/>
      </w:pPr>
      <w:rPr>
        <w:rFonts w:ascii="Arial" w:eastAsia="Arial" w:hAnsi="Arial" w:cs="Arial" w:hint="default"/>
        <w:b/>
        <w:bCs/>
        <w:w w:val="73"/>
        <w:sz w:val="18"/>
        <w:szCs w:val="18"/>
        <w:lang w:val="fr-FR" w:eastAsia="fr-FR" w:bidi="fr-FR"/>
      </w:rPr>
    </w:lvl>
    <w:lvl w:ilvl="1" w:tplc="4B207E50">
      <w:numFmt w:val="bullet"/>
      <w:lvlText w:val="•"/>
      <w:lvlJc w:val="left"/>
      <w:pPr>
        <w:ind w:left="743" w:hanging="144"/>
      </w:pPr>
      <w:rPr>
        <w:rFonts w:hint="default"/>
        <w:lang w:val="fr-FR" w:eastAsia="fr-FR" w:bidi="fr-FR"/>
      </w:rPr>
    </w:lvl>
    <w:lvl w:ilvl="2" w:tplc="3244EB7E">
      <w:numFmt w:val="bullet"/>
      <w:lvlText w:val="•"/>
      <w:lvlJc w:val="left"/>
      <w:pPr>
        <w:ind w:left="1227" w:hanging="144"/>
      </w:pPr>
      <w:rPr>
        <w:rFonts w:hint="default"/>
        <w:lang w:val="fr-FR" w:eastAsia="fr-FR" w:bidi="fr-FR"/>
      </w:rPr>
    </w:lvl>
    <w:lvl w:ilvl="3" w:tplc="D886443C">
      <w:numFmt w:val="bullet"/>
      <w:lvlText w:val="•"/>
      <w:lvlJc w:val="left"/>
      <w:pPr>
        <w:ind w:left="1710" w:hanging="144"/>
      </w:pPr>
      <w:rPr>
        <w:rFonts w:hint="default"/>
        <w:lang w:val="fr-FR" w:eastAsia="fr-FR" w:bidi="fr-FR"/>
      </w:rPr>
    </w:lvl>
    <w:lvl w:ilvl="4" w:tplc="46AE0326">
      <w:numFmt w:val="bullet"/>
      <w:lvlText w:val="•"/>
      <w:lvlJc w:val="left"/>
      <w:pPr>
        <w:ind w:left="2194" w:hanging="144"/>
      </w:pPr>
      <w:rPr>
        <w:rFonts w:hint="default"/>
        <w:lang w:val="fr-FR" w:eastAsia="fr-FR" w:bidi="fr-FR"/>
      </w:rPr>
    </w:lvl>
    <w:lvl w:ilvl="5" w:tplc="428A3C94">
      <w:numFmt w:val="bullet"/>
      <w:lvlText w:val="•"/>
      <w:lvlJc w:val="left"/>
      <w:pPr>
        <w:ind w:left="2677" w:hanging="144"/>
      </w:pPr>
      <w:rPr>
        <w:rFonts w:hint="default"/>
        <w:lang w:val="fr-FR" w:eastAsia="fr-FR" w:bidi="fr-FR"/>
      </w:rPr>
    </w:lvl>
    <w:lvl w:ilvl="6" w:tplc="80582782">
      <w:numFmt w:val="bullet"/>
      <w:lvlText w:val="•"/>
      <w:lvlJc w:val="left"/>
      <w:pPr>
        <w:ind w:left="3161" w:hanging="144"/>
      </w:pPr>
      <w:rPr>
        <w:rFonts w:hint="default"/>
        <w:lang w:val="fr-FR" w:eastAsia="fr-FR" w:bidi="fr-FR"/>
      </w:rPr>
    </w:lvl>
    <w:lvl w:ilvl="7" w:tplc="EDA0A724">
      <w:numFmt w:val="bullet"/>
      <w:lvlText w:val="•"/>
      <w:lvlJc w:val="left"/>
      <w:pPr>
        <w:ind w:left="3644" w:hanging="144"/>
      </w:pPr>
      <w:rPr>
        <w:rFonts w:hint="default"/>
        <w:lang w:val="fr-FR" w:eastAsia="fr-FR" w:bidi="fr-FR"/>
      </w:rPr>
    </w:lvl>
    <w:lvl w:ilvl="8" w:tplc="BAE6A336">
      <w:numFmt w:val="bullet"/>
      <w:lvlText w:val="•"/>
      <w:lvlJc w:val="left"/>
      <w:pPr>
        <w:ind w:left="4128" w:hanging="144"/>
      </w:pPr>
      <w:rPr>
        <w:rFonts w:hint="default"/>
        <w:lang w:val="fr-FR" w:eastAsia="fr-FR" w:bidi="fr-FR"/>
      </w:rPr>
    </w:lvl>
  </w:abstractNum>
  <w:abstractNum w:abstractNumId="8" w15:restartNumberingAfterBreak="0">
    <w:nsid w:val="73FC6E40"/>
    <w:multiLevelType w:val="hybridMultilevel"/>
    <w:tmpl w:val="B6427580"/>
    <w:lvl w:ilvl="0" w:tplc="A29A73B8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731FF"/>
    <w:multiLevelType w:val="hybridMultilevel"/>
    <w:tmpl w:val="2F426CC8"/>
    <w:lvl w:ilvl="0" w:tplc="07407A1E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E4BA9"/>
    <w:multiLevelType w:val="hybridMultilevel"/>
    <w:tmpl w:val="4E58EAD0"/>
    <w:lvl w:ilvl="0" w:tplc="CA4AFD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29611">
    <w:abstractNumId w:val="7"/>
  </w:num>
  <w:num w:numId="2" w16cid:durableId="401609033">
    <w:abstractNumId w:val="8"/>
  </w:num>
  <w:num w:numId="3" w16cid:durableId="1749957686">
    <w:abstractNumId w:val="8"/>
  </w:num>
  <w:num w:numId="4" w16cid:durableId="1118259438">
    <w:abstractNumId w:val="5"/>
  </w:num>
  <w:num w:numId="5" w16cid:durableId="686561044">
    <w:abstractNumId w:val="4"/>
  </w:num>
  <w:num w:numId="6" w16cid:durableId="513500630">
    <w:abstractNumId w:val="0"/>
  </w:num>
  <w:num w:numId="7" w16cid:durableId="2019695792">
    <w:abstractNumId w:val="9"/>
  </w:num>
  <w:num w:numId="8" w16cid:durableId="1276131413">
    <w:abstractNumId w:val="1"/>
  </w:num>
  <w:num w:numId="9" w16cid:durableId="345323978">
    <w:abstractNumId w:val="2"/>
  </w:num>
  <w:num w:numId="10" w16cid:durableId="988946590">
    <w:abstractNumId w:val="3"/>
  </w:num>
  <w:num w:numId="11" w16cid:durableId="1142844909">
    <w:abstractNumId w:val="6"/>
  </w:num>
  <w:num w:numId="12" w16cid:durableId="365713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33"/>
    <w:rsid w:val="0000034F"/>
    <w:rsid w:val="0000133F"/>
    <w:rsid w:val="0000291E"/>
    <w:rsid w:val="0000415A"/>
    <w:rsid w:val="00004F47"/>
    <w:rsid w:val="00005093"/>
    <w:rsid w:val="00005D7C"/>
    <w:rsid w:val="00006331"/>
    <w:rsid w:val="00011011"/>
    <w:rsid w:val="00011D92"/>
    <w:rsid w:val="00011FE2"/>
    <w:rsid w:val="0001206B"/>
    <w:rsid w:val="000135F1"/>
    <w:rsid w:val="00014C9B"/>
    <w:rsid w:val="0001552F"/>
    <w:rsid w:val="0002115B"/>
    <w:rsid w:val="000230B0"/>
    <w:rsid w:val="00024097"/>
    <w:rsid w:val="00024680"/>
    <w:rsid w:val="00025EB1"/>
    <w:rsid w:val="000262DB"/>
    <w:rsid w:val="0003219E"/>
    <w:rsid w:val="0003288A"/>
    <w:rsid w:val="000333AE"/>
    <w:rsid w:val="00035A90"/>
    <w:rsid w:val="00036103"/>
    <w:rsid w:val="00037CAF"/>
    <w:rsid w:val="00041774"/>
    <w:rsid w:val="00043043"/>
    <w:rsid w:val="0004531A"/>
    <w:rsid w:val="00052DAC"/>
    <w:rsid w:val="00053199"/>
    <w:rsid w:val="00056F09"/>
    <w:rsid w:val="0006268C"/>
    <w:rsid w:val="00063509"/>
    <w:rsid w:val="0006468D"/>
    <w:rsid w:val="00064CC3"/>
    <w:rsid w:val="00064EFF"/>
    <w:rsid w:val="00066905"/>
    <w:rsid w:val="00070A49"/>
    <w:rsid w:val="00071BE2"/>
    <w:rsid w:val="0007237E"/>
    <w:rsid w:val="0007285C"/>
    <w:rsid w:val="00074274"/>
    <w:rsid w:val="00074340"/>
    <w:rsid w:val="00075564"/>
    <w:rsid w:val="0008342D"/>
    <w:rsid w:val="00084EF6"/>
    <w:rsid w:val="0009080A"/>
    <w:rsid w:val="000908B1"/>
    <w:rsid w:val="00093F1E"/>
    <w:rsid w:val="00097462"/>
    <w:rsid w:val="000A16E2"/>
    <w:rsid w:val="000A1994"/>
    <w:rsid w:val="000A2909"/>
    <w:rsid w:val="000A489C"/>
    <w:rsid w:val="000A5F94"/>
    <w:rsid w:val="000B1EFB"/>
    <w:rsid w:val="000B30C1"/>
    <w:rsid w:val="000B6829"/>
    <w:rsid w:val="000B6FFD"/>
    <w:rsid w:val="000C0F9E"/>
    <w:rsid w:val="000C2FEC"/>
    <w:rsid w:val="000C5A99"/>
    <w:rsid w:val="000C7C69"/>
    <w:rsid w:val="000D1852"/>
    <w:rsid w:val="000E2297"/>
    <w:rsid w:val="000E2C4A"/>
    <w:rsid w:val="000E2E87"/>
    <w:rsid w:val="000E36D9"/>
    <w:rsid w:val="000E4601"/>
    <w:rsid w:val="000E7667"/>
    <w:rsid w:val="000E7F03"/>
    <w:rsid w:val="000F380D"/>
    <w:rsid w:val="000F474B"/>
    <w:rsid w:val="000F7AB5"/>
    <w:rsid w:val="00103CA5"/>
    <w:rsid w:val="00107A8E"/>
    <w:rsid w:val="001120A4"/>
    <w:rsid w:val="001125CE"/>
    <w:rsid w:val="0011296E"/>
    <w:rsid w:val="00117795"/>
    <w:rsid w:val="0011790A"/>
    <w:rsid w:val="0012170B"/>
    <w:rsid w:val="001222D6"/>
    <w:rsid w:val="00123664"/>
    <w:rsid w:val="00126366"/>
    <w:rsid w:val="0012754F"/>
    <w:rsid w:val="00130A2B"/>
    <w:rsid w:val="001365CC"/>
    <w:rsid w:val="00142A89"/>
    <w:rsid w:val="0014339D"/>
    <w:rsid w:val="001436C4"/>
    <w:rsid w:val="001451C8"/>
    <w:rsid w:val="00146398"/>
    <w:rsid w:val="00147BF7"/>
    <w:rsid w:val="00151795"/>
    <w:rsid w:val="00151F3B"/>
    <w:rsid w:val="001524E9"/>
    <w:rsid w:val="00152F81"/>
    <w:rsid w:val="00155011"/>
    <w:rsid w:val="001557E2"/>
    <w:rsid w:val="001640FB"/>
    <w:rsid w:val="00171646"/>
    <w:rsid w:val="00174CF2"/>
    <w:rsid w:val="0018114D"/>
    <w:rsid w:val="00181B5A"/>
    <w:rsid w:val="00183098"/>
    <w:rsid w:val="001844B9"/>
    <w:rsid w:val="00184E6D"/>
    <w:rsid w:val="001868CF"/>
    <w:rsid w:val="00187DDC"/>
    <w:rsid w:val="00192358"/>
    <w:rsid w:val="00192F0C"/>
    <w:rsid w:val="0019755B"/>
    <w:rsid w:val="00197B2D"/>
    <w:rsid w:val="001A266D"/>
    <w:rsid w:val="001A3973"/>
    <w:rsid w:val="001A4689"/>
    <w:rsid w:val="001A5618"/>
    <w:rsid w:val="001A7072"/>
    <w:rsid w:val="001B36B0"/>
    <w:rsid w:val="001B46B1"/>
    <w:rsid w:val="001C3658"/>
    <w:rsid w:val="001C7D6A"/>
    <w:rsid w:val="001D01EC"/>
    <w:rsid w:val="001D1090"/>
    <w:rsid w:val="001D686B"/>
    <w:rsid w:val="001D6BBC"/>
    <w:rsid w:val="001D7A62"/>
    <w:rsid w:val="001E0D27"/>
    <w:rsid w:val="001E1000"/>
    <w:rsid w:val="001E1AC2"/>
    <w:rsid w:val="001E1DCD"/>
    <w:rsid w:val="001E3FDB"/>
    <w:rsid w:val="001E4417"/>
    <w:rsid w:val="001E4EE2"/>
    <w:rsid w:val="001E56A3"/>
    <w:rsid w:val="001E765B"/>
    <w:rsid w:val="001F18B0"/>
    <w:rsid w:val="001F7BF6"/>
    <w:rsid w:val="00200468"/>
    <w:rsid w:val="00201217"/>
    <w:rsid w:val="00202C10"/>
    <w:rsid w:val="0020367B"/>
    <w:rsid w:val="0020663D"/>
    <w:rsid w:val="002110B5"/>
    <w:rsid w:val="00211957"/>
    <w:rsid w:val="00211B57"/>
    <w:rsid w:val="00214A29"/>
    <w:rsid w:val="00220672"/>
    <w:rsid w:val="0022190C"/>
    <w:rsid w:val="00223353"/>
    <w:rsid w:val="00223F90"/>
    <w:rsid w:val="0022422B"/>
    <w:rsid w:val="0022521F"/>
    <w:rsid w:val="00233F03"/>
    <w:rsid w:val="0023676B"/>
    <w:rsid w:val="00236953"/>
    <w:rsid w:val="00243FA3"/>
    <w:rsid w:val="00244407"/>
    <w:rsid w:val="00254001"/>
    <w:rsid w:val="00257CBE"/>
    <w:rsid w:val="00270C4B"/>
    <w:rsid w:val="00270E61"/>
    <w:rsid w:val="002733AA"/>
    <w:rsid w:val="00275700"/>
    <w:rsid w:val="00282280"/>
    <w:rsid w:val="00283650"/>
    <w:rsid w:val="00287B59"/>
    <w:rsid w:val="002905F2"/>
    <w:rsid w:val="00291205"/>
    <w:rsid w:val="00294BEF"/>
    <w:rsid w:val="002966E8"/>
    <w:rsid w:val="002A15DD"/>
    <w:rsid w:val="002A4362"/>
    <w:rsid w:val="002A4DEA"/>
    <w:rsid w:val="002A6B66"/>
    <w:rsid w:val="002B0D4E"/>
    <w:rsid w:val="002C2210"/>
    <w:rsid w:val="002C4FB8"/>
    <w:rsid w:val="002C684F"/>
    <w:rsid w:val="002C6953"/>
    <w:rsid w:val="002D2510"/>
    <w:rsid w:val="002D255D"/>
    <w:rsid w:val="002D3114"/>
    <w:rsid w:val="002D32FF"/>
    <w:rsid w:val="002D4827"/>
    <w:rsid w:val="002D6859"/>
    <w:rsid w:val="002D7301"/>
    <w:rsid w:val="002E0138"/>
    <w:rsid w:val="002E0B56"/>
    <w:rsid w:val="002E1AED"/>
    <w:rsid w:val="002E1FC6"/>
    <w:rsid w:val="002E2CD1"/>
    <w:rsid w:val="002E3C6F"/>
    <w:rsid w:val="002E73B7"/>
    <w:rsid w:val="002F1B4B"/>
    <w:rsid w:val="002F1BE9"/>
    <w:rsid w:val="002F4B5E"/>
    <w:rsid w:val="002F4D49"/>
    <w:rsid w:val="002F57F2"/>
    <w:rsid w:val="002F6905"/>
    <w:rsid w:val="00303C05"/>
    <w:rsid w:val="0031064F"/>
    <w:rsid w:val="00313938"/>
    <w:rsid w:val="00316368"/>
    <w:rsid w:val="00317E58"/>
    <w:rsid w:val="00324B18"/>
    <w:rsid w:val="00324C14"/>
    <w:rsid w:val="00330536"/>
    <w:rsid w:val="00331A78"/>
    <w:rsid w:val="00334BE5"/>
    <w:rsid w:val="00334BF6"/>
    <w:rsid w:val="0033627B"/>
    <w:rsid w:val="00340357"/>
    <w:rsid w:val="0034508B"/>
    <w:rsid w:val="00347E60"/>
    <w:rsid w:val="00354854"/>
    <w:rsid w:val="00355B8A"/>
    <w:rsid w:val="00357A0B"/>
    <w:rsid w:val="00357BB4"/>
    <w:rsid w:val="003602B4"/>
    <w:rsid w:val="00365DF5"/>
    <w:rsid w:val="003703F6"/>
    <w:rsid w:val="00371609"/>
    <w:rsid w:val="003719D5"/>
    <w:rsid w:val="00374399"/>
    <w:rsid w:val="00375D92"/>
    <w:rsid w:val="0038056D"/>
    <w:rsid w:val="00384450"/>
    <w:rsid w:val="003862C4"/>
    <w:rsid w:val="003879F7"/>
    <w:rsid w:val="00390108"/>
    <w:rsid w:val="0039118C"/>
    <w:rsid w:val="00391D17"/>
    <w:rsid w:val="003922F4"/>
    <w:rsid w:val="0039255C"/>
    <w:rsid w:val="00392908"/>
    <w:rsid w:val="00393018"/>
    <w:rsid w:val="003959DF"/>
    <w:rsid w:val="00396BB4"/>
    <w:rsid w:val="003973FA"/>
    <w:rsid w:val="003A3FD6"/>
    <w:rsid w:val="003A6427"/>
    <w:rsid w:val="003B1CA4"/>
    <w:rsid w:val="003B4D6E"/>
    <w:rsid w:val="003B5319"/>
    <w:rsid w:val="003B609E"/>
    <w:rsid w:val="003C0662"/>
    <w:rsid w:val="003C1D14"/>
    <w:rsid w:val="003C4211"/>
    <w:rsid w:val="003D05EE"/>
    <w:rsid w:val="003D10BF"/>
    <w:rsid w:val="003D14E7"/>
    <w:rsid w:val="003D2560"/>
    <w:rsid w:val="003D25F1"/>
    <w:rsid w:val="003D287F"/>
    <w:rsid w:val="003D342D"/>
    <w:rsid w:val="003D75F8"/>
    <w:rsid w:val="003D761C"/>
    <w:rsid w:val="003E063C"/>
    <w:rsid w:val="003E278C"/>
    <w:rsid w:val="003E4925"/>
    <w:rsid w:val="003E5F4F"/>
    <w:rsid w:val="003F4372"/>
    <w:rsid w:val="003F52B9"/>
    <w:rsid w:val="00401767"/>
    <w:rsid w:val="00401B23"/>
    <w:rsid w:val="00402A95"/>
    <w:rsid w:val="00411CFF"/>
    <w:rsid w:val="0041467B"/>
    <w:rsid w:val="004156F1"/>
    <w:rsid w:val="00416C7A"/>
    <w:rsid w:val="004214D2"/>
    <w:rsid w:val="004228A4"/>
    <w:rsid w:val="00422BA7"/>
    <w:rsid w:val="00422C1F"/>
    <w:rsid w:val="00423EB5"/>
    <w:rsid w:val="004241A6"/>
    <w:rsid w:val="00426EE0"/>
    <w:rsid w:val="00430926"/>
    <w:rsid w:val="00431509"/>
    <w:rsid w:val="00434E75"/>
    <w:rsid w:val="00437398"/>
    <w:rsid w:val="00437D83"/>
    <w:rsid w:val="0044046F"/>
    <w:rsid w:val="004405A3"/>
    <w:rsid w:val="00443A2D"/>
    <w:rsid w:val="004457EB"/>
    <w:rsid w:val="00453171"/>
    <w:rsid w:val="00456D65"/>
    <w:rsid w:val="00462CF1"/>
    <w:rsid w:val="00464DDC"/>
    <w:rsid w:val="00466B79"/>
    <w:rsid w:val="00470359"/>
    <w:rsid w:val="00473883"/>
    <w:rsid w:val="0047576C"/>
    <w:rsid w:val="004814BA"/>
    <w:rsid w:val="004827F3"/>
    <w:rsid w:val="00486652"/>
    <w:rsid w:val="0048679D"/>
    <w:rsid w:val="004870CD"/>
    <w:rsid w:val="004967D2"/>
    <w:rsid w:val="00497255"/>
    <w:rsid w:val="004979CA"/>
    <w:rsid w:val="004A0D15"/>
    <w:rsid w:val="004A2BCD"/>
    <w:rsid w:val="004A43BF"/>
    <w:rsid w:val="004A561D"/>
    <w:rsid w:val="004A6E5D"/>
    <w:rsid w:val="004B6042"/>
    <w:rsid w:val="004B61EF"/>
    <w:rsid w:val="004B6A20"/>
    <w:rsid w:val="004B7B74"/>
    <w:rsid w:val="004C0081"/>
    <w:rsid w:val="004C07C6"/>
    <w:rsid w:val="004C131A"/>
    <w:rsid w:val="004C384F"/>
    <w:rsid w:val="004C3E58"/>
    <w:rsid w:val="004D0203"/>
    <w:rsid w:val="004D346B"/>
    <w:rsid w:val="004D38FC"/>
    <w:rsid w:val="004D4037"/>
    <w:rsid w:val="004D6777"/>
    <w:rsid w:val="004D6BBD"/>
    <w:rsid w:val="004D6CA1"/>
    <w:rsid w:val="004E0EDC"/>
    <w:rsid w:val="004F45F1"/>
    <w:rsid w:val="004F55B7"/>
    <w:rsid w:val="005012AD"/>
    <w:rsid w:val="00501E30"/>
    <w:rsid w:val="00501F40"/>
    <w:rsid w:val="005070ED"/>
    <w:rsid w:val="00514367"/>
    <w:rsid w:val="00514E87"/>
    <w:rsid w:val="0051537C"/>
    <w:rsid w:val="00520A5D"/>
    <w:rsid w:val="00523FD1"/>
    <w:rsid w:val="00526853"/>
    <w:rsid w:val="00530F84"/>
    <w:rsid w:val="00531EBF"/>
    <w:rsid w:val="005334AD"/>
    <w:rsid w:val="00537147"/>
    <w:rsid w:val="005371A2"/>
    <w:rsid w:val="00540ABB"/>
    <w:rsid w:val="00545B7B"/>
    <w:rsid w:val="00546704"/>
    <w:rsid w:val="00546A76"/>
    <w:rsid w:val="005479E4"/>
    <w:rsid w:val="0055136B"/>
    <w:rsid w:val="00556793"/>
    <w:rsid w:val="00556CE1"/>
    <w:rsid w:val="00557401"/>
    <w:rsid w:val="00560D46"/>
    <w:rsid w:val="00564C8F"/>
    <w:rsid w:val="0057466F"/>
    <w:rsid w:val="005760BC"/>
    <w:rsid w:val="00585A14"/>
    <w:rsid w:val="00585DBA"/>
    <w:rsid w:val="00586137"/>
    <w:rsid w:val="005868D2"/>
    <w:rsid w:val="00592979"/>
    <w:rsid w:val="005A0A9D"/>
    <w:rsid w:val="005A23C2"/>
    <w:rsid w:val="005A3EB6"/>
    <w:rsid w:val="005A78B4"/>
    <w:rsid w:val="005B3DFF"/>
    <w:rsid w:val="005B4576"/>
    <w:rsid w:val="005C2141"/>
    <w:rsid w:val="005C4619"/>
    <w:rsid w:val="005C48C7"/>
    <w:rsid w:val="005C6660"/>
    <w:rsid w:val="005C6BE3"/>
    <w:rsid w:val="005D60FC"/>
    <w:rsid w:val="005D66B3"/>
    <w:rsid w:val="005D6825"/>
    <w:rsid w:val="005E282F"/>
    <w:rsid w:val="005E3D45"/>
    <w:rsid w:val="005E4EFF"/>
    <w:rsid w:val="005E663E"/>
    <w:rsid w:val="005E6C5E"/>
    <w:rsid w:val="005E7EA6"/>
    <w:rsid w:val="005F17E6"/>
    <w:rsid w:val="005F2147"/>
    <w:rsid w:val="005F3924"/>
    <w:rsid w:val="005F3C01"/>
    <w:rsid w:val="005F5F7F"/>
    <w:rsid w:val="006038EF"/>
    <w:rsid w:val="00603AAA"/>
    <w:rsid w:val="006069AD"/>
    <w:rsid w:val="00607438"/>
    <w:rsid w:val="00610232"/>
    <w:rsid w:val="00613C3C"/>
    <w:rsid w:val="00621B28"/>
    <w:rsid w:val="00621BD4"/>
    <w:rsid w:val="00624157"/>
    <w:rsid w:val="00625394"/>
    <w:rsid w:val="00627D17"/>
    <w:rsid w:val="00631278"/>
    <w:rsid w:val="006324C9"/>
    <w:rsid w:val="00635278"/>
    <w:rsid w:val="00636D63"/>
    <w:rsid w:val="0064187C"/>
    <w:rsid w:val="0065058A"/>
    <w:rsid w:val="0065060B"/>
    <w:rsid w:val="00651386"/>
    <w:rsid w:val="006515DF"/>
    <w:rsid w:val="0065476A"/>
    <w:rsid w:val="0065598F"/>
    <w:rsid w:val="0065737A"/>
    <w:rsid w:val="00660B26"/>
    <w:rsid w:val="00661596"/>
    <w:rsid w:val="00661D38"/>
    <w:rsid w:val="00662A8D"/>
    <w:rsid w:val="006641B2"/>
    <w:rsid w:val="00671F72"/>
    <w:rsid w:val="0067256B"/>
    <w:rsid w:val="00673F33"/>
    <w:rsid w:val="00675F88"/>
    <w:rsid w:val="0067666D"/>
    <w:rsid w:val="00676DD8"/>
    <w:rsid w:val="00677553"/>
    <w:rsid w:val="00677CEE"/>
    <w:rsid w:val="00680667"/>
    <w:rsid w:val="00681746"/>
    <w:rsid w:val="006820AD"/>
    <w:rsid w:val="006845AA"/>
    <w:rsid w:val="006852FB"/>
    <w:rsid w:val="0069041F"/>
    <w:rsid w:val="006924EA"/>
    <w:rsid w:val="00693A12"/>
    <w:rsid w:val="00693B3C"/>
    <w:rsid w:val="00695E74"/>
    <w:rsid w:val="006A4044"/>
    <w:rsid w:val="006A5D93"/>
    <w:rsid w:val="006B1135"/>
    <w:rsid w:val="006B7AC9"/>
    <w:rsid w:val="006C083A"/>
    <w:rsid w:val="006C268C"/>
    <w:rsid w:val="006C3152"/>
    <w:rsid w:val="006C58D6"/>
    <w:rsid w:val="006C72EB"/>
    <w:rsid w:val="006D13F9"/>
    <w:rsid w:val="006D32B7"/>
    <w:rsid w:val="006D7970"/>
    <w:rsid w:val="006E0B47"/>
    <w:rsid w:val="006E14B7"/>
    <w:rsid w:val="006E20B1"/>
    <w:rsid w:val="006E2992"/>
    <w:rsid w:val="006F3D16"/>
    <w:rsid w:val="006F4653"/>
    <w:rsid w:val="006F6C52"/>
    <w:rsid w:val="006F7075"/>
    <w:rsid w:val="006F7674"/>
    <w:rsid w:val="00700CC1"/>
    <w:rsid w:val="00705FCD"/>
    <w:rsid w:val="007064D1"/>
    <w:rsid w:val="00713427"/>
    <w:rsid w:val="0071479F"/>
    <w:rsid w:val="00715EF2"/>
    <w:rsid w:val="00717571"/>
    <w:rsid w:val="00717B25"/>
    <w:rsid w:val="00717D50"/>
    <w:rsid w:val="0072376C"/>
    <w:rsid w:val="00724AA7"/>
    <w:rsid w:val="0073022B"/>
    <w:rsid w:val="00731143"/>
    <w:rsid w:val="0073215A"/>
    <w:rsid w:val="007331EA"/>
    <w:rsid w:val="00733631"/>
    <w:rsid w:val="00733ED4"/>
    <w:rsid w:val="007347BD"/>
    <w:rsid w:val="00736C6E"/>
    <w:rsid w:val="00742049"/>
    <w:rsid w:val="00745C9D"/>
    <w:rsid w:val="00747CB4"/>
    <w:rsid w:val="00751BEF"/>
    <w:rsid w:val="007537B8"/>
    <w:rsid w:val="00755F99"/>
    <w:rsid w:val="00760F13"/>
    <w:rsid w:val="00763BF8"/>
    <w:rsid w:val="0076479E"/>
    <w:rsid w:val="0077130E"/>
    <w:rsid w:val="00774A9E"/>
    <w:rsid w:val="0077559F"/>
    <w:rsid w:val="00776B01"/>
    <w:rsid w:val="00776DBC"/>
    <w:rsid w:val="0078179C"/>
    <w:rsid w:val="0078321B"/>
    <w:rsid w:val="00784AE9"/>
    <w:rsid w:val="00792FF7"/>
    <w:rsid w:val="00794AC5"/>
    <w:rsid w:val="0079613F"/>
    <w:rsid w:val="007A2542"/>
    <w:rsid w:val="007A3161"/>
    <w:rsid w:val="007A3691"/>
    <w:rsid w:val="007A3839"/>
    <w:rsid w:val="007A455A"/>
    <w:rsid w:val="007A6FFD"/>
    <w:rsid w:val="007B1CDE"/>
    <w:rsid w:val="007B24EB"/>
    <w:rsid w:val="007B4120"/>
    <w:rsid w:val="007C13B0"/>
    <w:rsid w:val="007C3761"/>
    <w:rsid w:val="007C7734"/>
    <w:rsid w:val="007D03BB"/>
    <w:rsid w:val="007D1354"/>
    <w:rsid w:val="007D7D14"/>
    <w:rsid w:val="007E0E08"/>
    <w:rsid w:val="007F50DB"/>
    <w:rsid w:val="00801B4F"/>
    <w:rsid w:val="00804355"/>
    <w:rsid w:val="008057E8"/>
    <w:rsid w:val="00805C61"/>
    <w:rsid w:val="00811F81"/>
    <w:rsid w:val="0081311F"/>
    <w:rsid w:val="008159C1"/>
    <w:rsid w:val="00816DE8"/>
    <w:rsid w:val="00823F14"/>
    <w:rsid w:val="00824A33"/>
    <w:rsid w:val="00825A65"/>
    <w:rsid w:val="00826BDB"/>
    <w:rsid w:val="00830334"/>
    <w:rsid w:val="00830B71"/>
    <w:rsid w:val="0083322A"/>
    <w:rsid w:val="00836175"/>
    <w:rsid w:val="00837409"/>
    <w:rsid w:val="00840A01"/>
    <w:rsid w:val="008415F0"/>
    <w:rsid w:val="00843BA4"/>
    <w:rsid w:val="00846DB0"/>
    <w:rsid w:val="00847B44"/>
    <w:rsid w:val="00853430"/>
    <w:rsid w:val="00861AB6"/>
    <w:rsid w:val="00861EC4"/>
    <w:rsid w:val="0086374E"/>
    <w:rsid w:val="00866BBE"/>
    <w:rsid w:val="0087018D"/>
    <w:rsid w:val="008726B8"/>
    <w:rsid w:val="008752BA"/>
    <w:rsid w:val="008753B2"/>
    <w:rsid w:val="00880B9E"/>
    <w:rsid w:val="0088285C"/>
    <w:rsid w:val="00883210"/>
    <w:rsid w:val="00883C89"/>
    <w:rsid w:val="00885C59"/>
    <w:rsid w:val="00885EF3"/>
    <w:rsid w:val="00886BB0"/>
    <w:rsid w:val="00886E5B"/>
    <w:rsid w:val="00891BAA"/>
    <w:rsid w:val="00893DAD"/>
    <w:rsid w:val="00894236"/>
    <w:rsid w:val="0089553E"/>
    <w:rsid w:val="00897481"/>
    <w:rsid w:val="008975B5"/>
    <w:rsid w:val="008B666B"/>
    <w:rsid w:val="008B6B23"/>
    <w:rsid w:val="008B74F0"/>
    <w:rsid w:val="008C0227"/>
    <w:rsid w:val="008C447B"/>
    <w:rsid w:val="008C4D45"/>
    <w:rsid w:val="008C50C1"/>
    <w:rsid w:val="008D6361"/>
    <w:rsid w:val="008D734A"/>
    <w:rsid w:val="008D7C18"/>
    <w:rsid w:val="008D7D6F"/>
    <w:rsid w:val="008E41A0"/>
    <w:rsid w:val="008E50BE"/>
    <w:rsid w:val="008E5ED6"/>
    <w:rsid w:val="008F093D"/>
    <w:rsid w:val="008F1D50"/>
    <w:rsid w:val="008F2252"/>
    <w:rsid w:val="008F28BE"/>
    <w:rsid w:val="008F7585"/>
    <w:rsid w:val="0090104C"/>
    <w:rsid w:val="00902832"/>
    <w:rsid w:val="009038F1"/>
    <w:rsid w:val="009039E6"/>
    <w:rsid w:val="00905018"/>
    <w:rsid w:val="00905C48"/>
    <w:rsid w:val="00905E5D"/>
    <w:rsid w:val="00911613"/>
    <w:rsid w:val="0091231E"/>
    <w:rsid w:val="00913C11"/>
    <w:rsid w:val="00914500"/>
    <w:rsid w:val="0091723A"/>
    <w:rsid w:val="0092202F"/>
    <w:rsid w:val="009240F9"/>
    <w:rsid w:val="00924717"/>
    <w:rsid w:val="00931A0B"/>
    <w:rsid w:val="00931F79"/>
    <w:rsid w:val="00932F2C"/>
    <w:rsid w:val="00933552"/>
    <w:rsid w:val="009341AD"/>
    <w:rsid w:val="0093597C"/>
    <w:rsid w:val="009362C0"/>
    <w:rsid w:val="00937F56"/>
    <w:rsid w:val="0094070D"/>
    <w:rsid w:val="00941547"/>
    <w:rsid w:val="009415A4"/>
    <w:rsid w:val="009416A3"/>
    <w:rsid w:val="00941BB7"/>
    <w:rsid w:val="00942C1E"/>
    <w:rsid w:val="00945D56"/>
    <w:rsid w:val="009478C1"/>
    <w:rsid w:val="00947FF3"/>
    <w:rsid w:val="00953426"/>
    <w:rsid w:val="00956BF1"/>
    <w:rsid w:val="00956ED3"/>
    <w:rsid w:val="00957F13"/>
    <w:rsid w:val="0096271B"/>
    <w:rsid w:val="0096344A"/>
    <w:rsid w:val="00966E51"/>
    <w:rsid w:val="00970054"/>
    <w:rsid w:val="00971EF9"/>
    <w:rsid w:val="009724F0"/>
    <w:rsid w:val="00973771"/>
    <w:rsid w:val="00974359"/>
    <w:rsid w:val="0097542B"/>
    <w:rsid w:val="009762C4"/>
    <w:rsid w:val="00981FEA"/>
    <w:rsid w:val="0098451C"/>
    <w:rsid w:val="009860B9"/>
    <w:rsid w:val="0098676E"/>
    <w:rsid w:val="009903D4"/>
    <w:rsid w:val="00990D3B"/>
    <w:rsid w:val="00991BD5"/>
    <w:rsid w:val="0099212A"/>
    <w:rsid w:val="00995344"/>
    <w:rsid w:val="0099A32F"/>
    <w:rsid w:val="009A0832"/>
    <w:rsid w:val="009A1F39"/>
    <w:rsid w:val="009A205F"/>
    <w:rsid w:val="009A2961"/>
    <w:rsid w:val="009A2B04"/>
    <w:rsid w:val="009A55FA"/>
    <w:rsid w:val="009B0EFA"/>
    <w:rsid w:val="009B3252"/>
    <w:rsid w:val="009B3F8E"/>
    <w:rsid w:val="009B4DC0"/>
    <w:rsid w:val="009C0B7C"/>
    <w:rsid w:val="009C4E9D"/>
    <w:rsid w:val="009C6121"/>
    <w:rsid w:val="009C76AA"/>
    <w:rsid w:val="009D7EC2"/>
    <w:rsid w:val="009E188C"/>
    <w:rsid w:val="009E4B6B"/>
    <w:rsid w:val="009E767D"/>
    <w:rsid w:val="009F08AA"/>
    <w:rsid w:val="009F1495"/>
    <w:rsid w:val="009F38AB"/>
    <w:rsid w:val="009F65DD"/>
    <w:rsid w:val="00A02450"/>
    <w:rsid w:val="00A030B3"/>
    <w:rsid w:val="00A05CF3"/>
    <w:rsid w:val="00A110CF"/>
    <w:rsid w:val="00A134EF"/>
    <w:rsid w:val="00A16198"/>
    <w:rsid w:val="00A16412"/>
    <w:rsid w:val="00A21DFD"/>
    <w:rsid w:val="00A22BE9"/>
    <w:rsid w:val="00A2301B"/>
    <w:rsid w:val="00A250BC"/>
    <w:rsid w:val="00A27A11"/>
    <w:rsid w:val="00A30A6F"/>
    <w:rsid w:val="00A345BD"/>
    <w:rsid w:val="00A34BDA"/>
    <w:rsid w:val="00A35126"/>
    <w:rsid w:val="00A36FEA"/>
    <w:rsid w:val="00A37F19"/>
    <w:rsid w:val="00A409ED"/>
    <w:rsid w:val="00A41BF5"/>
    <w:rsid w:val="00A41DA7"/>
    <w:rsid w:val="00A43CCF"/>
    <w:rsid w:val="00A47F08"/>
    <w:rsid w:val="00A52190"/>
    <w:rsid w:val="00A532F1"/>
    <w:rsid w:val="00A62D14"/>
    <w:rsid w:val="00A63A11"/>
    <w:rsid w:val="00A75473"/>
    <w:rsid w:val="00A77749"/>
    <w:rsid w:val="00A77F06"/>
    <w:rsid w:val="00A8002D"/>
    <w:rsid w:val="00A80FEF"/>
    <w:rsid w:val="00A8364D"/>
    <w:rsid w:val="00A87C27"/>
    <w:rsid w:val="00A91022"/>
    <w:rsid w:val="00A91813"/>
    <w:rsid w:val="00A93EF6"/>
    <w:rsid w:val="00A97328"/>
    <w:rsid w:val="00AA17FD"/>
    <w:rsid w:val="00AA2637"/>
    <w:rsid w:val="00AA3147"/>
    <w:rsid w:val="00AA3C43"/>
    <w:rsid w:val="00AA3C48"/>
    <w:rsid w:val="00AA44A2"/>
    <w:rsid w:val="00AA55F1"/>
    <w:rsid w:val="00AA6B3F"/>
    <w:rsid w:val="00AA78CA"/>
    <w:rsid w:val="00AB5EC7"/>
    <w:rsid w:val="00AB626A"/>
    <w:rsid w:val="00AB63CC"/>
    <w:rsid w:val="00AB7079"/>
    <w:rsid w:val="00AC099B"/>
    <w:rsid w:val="00AC0A2A"/>
    <w:rsid w:val="00AC1C4E"/>
    <w:rsid w:val="00AC2A57"/>
    <w:rsid w:val="00AC3C40"/>
    <w:rsid w:val="00AC4D71"/>
    <w:rsid w:val="00AD0494"/>
    <w:rsid w:val="00AD0CEF"/>
    <w:rsid w:val="00AD4926"/>
    <w:rsid w:val="00AE1EF1"/>
    <w:rsid w:val="00AE479B"/>
    <w:rsid w:val="00AF41D6"/>
    <w:rsid w:val="00AF4291"/>
    <w:rsid w:val="00AF4FDE"/>
    <w:rsid w:val="00AF591D"/>
    <w:rsid w:val="00AF59BB"/>
    <w:rsid w:val="00AF6A7D"/>
    <w:rsid w:val="00B00E2E"/>
    <w:rsid w:val="00B0502B"/>
    <w:rsid w:val="00B20BED"/>
    <w:rsid w:val="00B216A6"/>
    <w:rsid w:val="00B21855"/>
    <w:rsid w:val="00B2245D"/>
    <w:rsid w:val="00B24C8A"/>
    <w:rsid w:val="00B24FDB"/>
    <w:rsid w:val="00B33A08"/>
    <w:rsid w:val="00B35093"/>
    <w:rsid w:val="00B35941"/>
    <w:rsid w:val="00B359A9"/>
    <w:rsid w:val="00B35F44"/>
    <w:rsid w:val="00B3692E"/>
    <w:rsid w:val="00B36BBD"/>
    <w:rsid w:val="00B376F9"/>
    <w:rsid w:val="00B45D05"/>
    <w:rsid w:val="00B47B46"/>
    <w:rsid w:val="00B54A93"/>
    <w:rsid w:val="00B565CB"/>
    <w:rsid w:val="00B609B6"/>
    <w:rsid w:val="00B6262E"/>
    <w:rsid w:val="00B652BA"/>
    <w:rsid w:val="00B657E5"/>
    <w:rsid w:val="00B66529"/>
    <w:rsid w:val="00B66EDD"/>
    <w:rsid w:val="00B7073E"/>
    <w:rsid w:val="00B72523"/>
    <w:rsid w:val="00B76562"/>
    <w:rsid w:val="00B77664"/>
    <w:rsid w:val="00B81C42"/>
    <w:rsid w:val="00B83E1D"/>
    <w:rsid w:val="00B84F1B"/>
    <w:rsid w:val="00B84F39"/>
    <w:rsid w:val="00B927E3"/>
    <w:rsid w:val="00B933BB"/>
    <w:rsid w:val="00B9650F"/>
    <w:rsid w:val="00BA0F6C"/>
    <w:rsid w:val="00BA2E9F"/>
    <w:rsid w:val="00BA78C1"/>
    <w:rsid w:val="00BB1A95"/>
    <w:rsid w:val="00BB26D5"/>
    <w:rsid w:val="00BB2C6E"/>
    <w:rsid w:val="00BB3B81"/>
    <w:rsid w:val="00BB5A99"/>
    <w:rsid w:val="00BB5BD7"/>
    <w:rsid w:val="00BC07DE"/>
    <w:rsid w:val="00BC0A95"/>
    <w:rsid w:val="00BC3FA9"/>
    <w:rsid w:val="00BC48E8"/>
    <w:rsid w:val="00BC4EB7"/>
    <w:rsid w:val="00BC58CF"/>
    <w:rsid w:val="00BC6254"/>
    <w:rsid w:val="00BC675D"/>
    <w:rsid w:val="00BD05BC"/>
    <w:rsid w:val="00BD067F"/>
    <w:rsid w:val="00BD0F4C"/>
    <w:rsid w:val="00BD1769"/>
    <w:rsid w:val="00BD1C50"/>
    <w:rsid w:val="00BD6DE1"/>
    <w:rsid w:val="00BE02FC"/>
    <w:rsid w:val="00BE183A"/>
    <w:rsid w:val="00BE2AAC"/>
    <w:rsid w:val="00BF22E5"/>
    <w:rsid w:val="00BF5D82"/>
    <w:rsid w:val="00C0071F"/>
    <w:rsid w:val="00C02997"/>
    <w:rsid w:val="00C0325C"/>
    <w:rsid w:val="00C047F7"/>
    <w:rsid w:val="00C1135F"/>
    <w:rsid w:val="00C130A1"/>
    <w:rsid w:val="00C13D26"/>
    <w:rsid w:val="00C1512C"/>
    <w:rsid w:val="00C154C1"/>
    <w:rsid w:val="00C15CAD"/>
    <w:rsid w:val="00C162C5"/>
    <w:rsid w:val="00C26817"/>
    <w:rsid w:val="00C26A40"/>
    <w:rsid w:val="00C332D6"/>
    <w:rsid w:val="00C344B8"/>
    <w:rsid w:val="00C356C3"/>
    <w:rsid w:val="00C37ECB"/>
    <w:rsid w:val="00C41D1B"/>
    <w:rsid w:val="00C42627"/>
    <w:rsid w:val="00C43EB8"/>
    <w:rsid w:val="00C45AAB"/>
    <w:rsid w:val="00C45B01"/>
    <w:rsid w:val="00C50997"/>
    <w:rsid w:val="00C5133B"/>
    <w:rsid w:val="00C543B5"/>
    <w:rsid w:val="00C54BC5"/>
    <w:rsid w:val="00C54BEC"/>
    <w:rsid w:val="00C54FE5"/>
    <w:rsid w:val="00C55333"/>
    <w:rsid w:val="00C5672F"/>
    <w:rsid w:val="00C56A70"/>
    <w:rsid w:val="00C56F1C"/>
    <w:rsid w:val="00C5750E"/>
    <w:rsid w:val="00C57913"/>
    <w:rsid w:val="00C61104"/>
    <w:rsid w:val="00C61375"/>
    <w:rsid w:val="00C613C8"/>
    <w:rsid w:val="00C63D46"/>
    <w:rsid w:val="00C658A5"/>
    <w:rsid w:val="00C74DC4"/>
    <w:rsid w:val="00C74E32"/>
    <w:rsid w:val="00C74F66"/>
    <w:rsid w:val="00C75A49"/>
    <w:rsid w:val="00C80713"/>
    <w:rsid w:val="00C812B4"/>
    <w:rsid w:val="00C821F0"/>
    <w:rsid w:val="00C85A9F"/>
    <w:rsid w:val="00C90AA8"/>
    <w:rsid w:val="00C94B7E"/>
    <w:rsid w:val="00C94FCD"/>
    <w:rsid w:val="00C97CCA"/>
    <w:rsid w:val="00CA2B66"/>
    <w:rsid w:val="00CA393B"/>
    <w:rsid w:val="00CA3FCE"/>
    <w:rsid w:val="00CA6B22"/>
    <w:rsid w:val="00CB04C9"/>
    <w:rsid w:val="00CB075F"/>
    <w:rsid w:val="00CB0D1C"/>
    <w:rsid w:val="00CB1721"/>
    <w:rsid w:val="00CB1C35"/>
    <w:rsid w:val="00CB53C2"/>
    <w:rsid w:val="00CB7B80"/>
    <w:rsid w:val="00CC013D"/>
    <w:rsid w:val="00CC41C9"/>
    <w:rsid w:val="00CC4B0A"/>
    <w:rsid w:val="00CD1F52"/>
    <w:rsid w:val="00CD42DB"/>
    <w:rsid w:val="00CD54D7"/>
    <w:rsid w:val="00CD7171"/>
    <w:rsid w:val="00CD7F01"/>
    <w:rsid w:val="00CE1EAC"/>
    <w:rsid w:val="00CE451D"/>
    <w:rsid w:val="00CE496E"/>
    <w:rsid w:val="00CE6683"/>
    <w:rsid w:val="00CF098E"/>
    <w:rsid w:val="00CF2CD9"/>
    <w:rsid w:val="00CF2F65"/>
    <w:rsid w:val="00CF4AC0"/>
    <w:rsid w:val="00CF6AC2"/>
    <w:rsid w:val="00D04994"/>
    <w:rsid w:val="00D0555A"/>
    <w:rsid w:val="00D06D80"/>
    <w:rsid w:val="00D077DB"/>
    <w:rsid w:val="00D11EBB"/>
    <w:rsid w:val="00D16D4E"/>
    <w:rsid w:val="00D23ACA"/>
    <w:rsid w:val="00D27955"/>
    <w:rsid w:val="00D30251"/>
    <w:rsid w:val="00D3209F"/>
    <w:rsid w:val="00D34C5F"/>
    <w:rsid w:val="00D41161"/>
    <w:rsid w:val="00D57D7C"/>
    <w:rsid w:val="00D61668"/>
    <w:rsid w:val="00D703FF"/>
    <w:rsid w:val="00D73490"/>
    <w:rsid w:val="00D73B8B"/>
    <w:rsid w:val="00D74733"/>
    <w:rsid w:val="00D77CB1"/>
    <w:rsid w:val="00D8317F"/>
    <w:rsid w:val="00D845A3"/>
    <w:rsid w:val="00D845F0"/>
    <w:rsid w:val="00D86171"/>
    <w:rsid w:val="00D92874"/>
    <w:rsid w:val="00D96A9C"/>
    <w:rsid w:val="00D97DDD"/>
    <w:rsid w:val="00DA1CF1"/>
    <w:rsid w:val="00DA36D3"/>
    <w:rsid w:val="00DA790A"/>
    <w:rsid w:val="00DA7CEC"/>
    <w:rsid w:val="00DB54D4"/>
    <w:rsid w:val="00DB76E9"/>
    <w:rsid w:val="00DC2B06"/>
    <w:rsid w:val="00DC354A"/>
    <w:rsid w:val="00DC6405"/>
    <w:rsid w:val="00DC7306"/>
    <w:rsid w:val="00DC7F86"/>
    <w:rsid w:val="00DD329B"/>
    <w:rsid w:val="00DD6348"/>
    <w:rsid w:val="00DD6818"/>
    <w:rsid w:val="00DE08CE"/>
    <w:rsid w:val="00DE18CF"/>
    <w:rsid w:val="00DE3952"/>
    <w:rsid w:val="00DF0999"/>
    <w:rsid w:val="00DF3178"/>
    <w:rsid w:val="00DF6DAA"/>
    <w:rsid w:val="00E012B1"/>
    <w:rsid w:val="00E06C3E"/>
    <w:rsid w:val="00E0732A"/>
    <w:rsid w:val="00E07D4D"/>
    <w:rsid w:val="00E07F48"/>
    <w:rsid w:val="00E11FF3"/>
    <w:rsid w:val="00E12152"/>
    <w:rsid w:val="00E14D61"/>
    <w:rsid w:val="00E15529"/>
    <w:rsid w:val="00E166C0"/>
    <w:rsid w:val="00E21032"/>
    <w:rsid w:val="00E212F2"/>
    <w:rsid w:val="00E2258F"/>
    <w:rsid w:val="00E25166"/>
    <w:rsid w:val="00E267E9"/>
    <w:rsid w:val="00E310D2"/>
    <w:rsid w:val="00E3112E"/>
    <w:rsid w:val="00E31497"/>
    <w:rsid w:val="00E31AEA"/>
    <w:rsid w:val="00E36D7D"/>
    <w:rsid w:val="00E36FAC"/>
    <w:rsid w:val="00E416EA"/>
    <w:rsid w:val="00E4578F"/>
    <w:rsid w:val="00E50D7C"/>
    <w:rsid w:val="00E51528"/>
    <w:rsid w:val="00E51BAA"/>
    <w:rsid w:val="00E51D72"/>
    <w:rsid w:val="00E53961"/>
    <w:rsid w:val="00E548FF"/>
    <w:rsid w:val="00E649EC"/>
    <w:rsid w:val="00E65FA8"/>
    <w:rsid w:val="00E72D39"/>
    <w:rsid w:val="00E7601A"/>
    <w:rsid w:val="00E80032"/>
    <w:rsid w:val="00E8207C"/>
    <w:rsid w:val="00E84745"/>
    <w:rsid w:val="00E86B86"/>
    <w:rsid w:val="00E87100"/>
    <w:rsid w:val="00E955E1"/>
    <w:rsid w:val="00E95DD2"/>
    <w:rsid w:val="00E976AC"/>
    <w:rsid w:val="00EA05F6"/>
    <w:rsid w:val="00EA0603"/>
    <w:rsid w:val="00EA18F8"/>
    <w:rsid w:val="00EA1E6E"/>
    <w:rsid w:val="00EA2762"/>
    <w:rsid w:val="00EA2BB4"/>
    <w:rsid w:val="00EA314F"/>
    <w:rsid w:val="00EA5F20"/>
    <w:rsid w:val="00EA755A"/>
    <w:rsid w:val="00EA7D58"/>
    <w:rsid w:val="00EB0B09"/>
    <w:rsid w:val="00EB276A"/>
    <w:rsid w:val="00EB461F"/>
    <w:rsid w:val="00EB4ABB"/>
    <w:rsid w:val="00EB4BB0"/>
    <w:rsid w:val="00EB50A9"/>
    <w:rsid w:val="00EB7CBF"/>
    <w:rsid w:val="00EC0CCD"/>
    <w:rsid w:val="00EC1246"/>
    <w:rsid w:val="00EC1EFA"/>
    <w:rsid w:val="00ED54ED"/>
    <w:rsid w:val="00ED5D7A"/>
    <w:rsid w:val="00ED6E35"/>
    <w:rsid w:val="00EE0F1C"/>
    <w:rsid w:val="00EE1629"/>
    <w:rsid w:val="00EE31AA"/>
    <w:rsid w:val="00EE747A"/>
    <w:rsid w:val="00EF1604"/>
    <w:rsid w:val="00EF2E84"/>
    <w:rsid w:val="00EF3D9D"/>
    <w:rsid w:val="00EF414A"/>
    <w:rsid w:val="00EF53A7"/>
    <w:rsid w:val="00EF6FAE"/>
    <w:rsid w:val="00F014CF"/>
    <w:rsid w:val="00F0335C"/>
    <w:rsid w:val="00F05567"/>
    <w:rsid w:val="00F0588C"/>
    <w:rsid w:val="00F07BA9"/>
    <w:rsid w:val="00F10730"/>
    <w:rsid w:val="00F10F88"/>
    <w:rsid w:val="00F10FD3"/>
    <w:rsid w:val="00F126DE"/>
    <w:rsid w:val="00F14A0C"/>
    <w:rsid w:val="00F235DD"/>
    <w:rsid w:val="00F24E10"/>
    <w:rsid w:val="00F26B70"/>
    <w:rsid w:val="00F343CE"/>
    <w:rsid w:val="00F37E81"/>
    <w:rsid w:val="00F42411"/>
    <w:rsid w:val="00F46EF1"/>
    <w:rsid w:val="00F50484"/>
    <w:rsid w:val="00F549EB"/>
    <w:rsid w:val="00F55316"/>
    <w:rsid w:val="00F57067"/>
    <w:rsid w:val="00F611DE"/>
    <w:rsid w:val="00F61353"/>
    <w:rsid w:val="00F6246E"/>
    <w:rsid w:val="00F63E0B"/>
    <w:rsid w:val="00F656DA"/>
    <w:rsid w:val="00F65AA9"/>
    <w:rsid w:val="00F6729F"/>
    <w:rsid w:val="00F74694"/>
    <w:rsid w:val="00F746AF"/>
    <w:rsid w:val="00F77B2B"/>
    <w:rsid w:val="00F77C99"/>
    <w:rsid w:val="00F815DB"/>
    <w:rsid w:val="00F90066"/>
    <w:rsid w:val="00F912B1"/>
    <w:rsid w:val="00F97A29"/>
    <w:rsid w:val="00F97AF9"/>
    <w:rsid w:val="00FA3665"/>
    <w:rsid w:val="00FA4128"/>
    <w:rsid w:val="00FA4888"/>
    <w:rsid w:val="00FA4FDE"/>
    <w:rsid w:val="00FA5EF1"/>
    <w:rsid w:val="00FB171B"/>
    <w:rsid w:val="00FB2235"/>
    <w:rsid w:val="00FB38EA"/>
    <w:rsid w:val="00FB49F7"/>
    <w:rsid w:val="00FB7426"/>
    <w:rsid w:val="00FC150D"/>
    <w:rsid w:val="00FC366A"/>
    <w:rsid w:val="00FC3A3C"/>
    <w:rsid w:val="00FC48C0"/>
    <w:rsid w:val="00FD34B8"/>
    <w:rsid w:val="00FD3DF1"/>
    <w:rsid w:val="00FD6651"/>
    <w:rsid w:val="00FD6D11"/>
    <w:rsid w:val="00FD6D71"/>
    <w:rsid w:val="00FE0270"/>
    <w:rsid w:val="00FE0CF9"/>
    <w:rsid w:val="00FE1AAE"/>
    <w:rsid w:val="00FE3501"/>
    <w:rsid w:val="00FE45E7"/>
    <w:rsid w:val="00FE585A"/>
    <w:rsid w:val="00FE5963"/>
    <w:rsid w:val="00FF0D88"/>
    <w:rsid w:val="00FF3721"/>
    <w:rsid w:val="00FF615E"/>
    <w:rsid w:val="00FF7838"/>
    <w:rsid w:val="02E4B1FF"/>
    <w:rsid w:val="03EE5CA3"/>
    <w:rsid w:val="0433EC86"/>
    <w:rsid w:val="04508D1F"/>
    <w:rsid w:val="0453D6A6"/>
    <w:rsid w:val="0512B480"/>
    <w:rsid w:val="057A52F3"/>
    <w:rsid w:val="07D67583"/>
    <w:rsid w:val="08AD6BBB"/>
    <w:rsid w:val="093E7592"/>
    <w:rsid w:val="095C7BA9"/>
    <w:rsid w:val="0A0F777D"/>
    <w:rsid w:val="0A167F8E"/>
    <w:rsid w:val="0A42A0DC"/>
    <w:rsid w:val="0BF44727"/>
    <w:rsid w:val="0BF6A0F6"/>
    <w:rsid w:val="0C002D1E"/>
    <w:rsid w:val="0D910FF2"/>
    <w:rsid w:val="0DC4E8C1"/>
    <w:rsid w:val="0F9391EA"/>
    <w:rsid w:val="1470832F"/>
    <w:rsid w:val="1523BA3B"/>
    <w:rsid w:val="15D5DDE6"/>
    <w:rsid w:val="1615A811"/>
    <w:rsid w:val="165400C0"/>
    <w:rsid w:val="167F84F3"/>
    <w:rsid w:val="18B7A6F1"/>
    <w:rsid w:val="1C5B7C05"/>
    <w:rsid w:val="1C97E4BE"/>
    <w:rsid w:val="1DE3B252"/>
    <w:rsid w:val="1E1C5E53"/>
    <w:rsid w:val="201B4FD0"/>
    <w:rsid w:val="20EA0A06"/>
    <w:rsid w:val="21C509EB"/>
    <w:rsid w:val="21DF7E04"/>
    <w:rsid w:val="22AC5B0B"/>
    <w:rsid w:val="22BEA1B1"/>
    <w:rsid w:val="23395794"/>
    <w:rsid w:val="23572E26"/>
    <w:rsid w:val="24A66315"/>
    <w:rsid w:val="26E7099B"/>
    <w:rsid w:val="2723E9CF"/>
    <w:rsid w:val="27BD4B9A"/>
    <w:rsid w:val="27F67E8B"/>
    <w:rsid w:val="29B68C44"/>
    <w:rsid w:val="2B01CCB4"/>
    <w:rsid w:val="2B8A1836"/>
    <w:rsid w:val="2BF6839F"/>
    <w:rsid w:val="2DE251F6"/>
    <w:rsid w:val="2E3B7DA4"/>
    <w:rsid w:val="3150EC96"/>
    <w:rsid w:val="32371309"/>
    <w:rsid w:val="32C2191D"/>
    <w:rsid w:val="35037343"/>
    <w:rsid w:val="367B1174"/>
    <w:rsid w:val="369432B4"/>
    <w:rsid w:val="379EFA77"/>
    <w:rsid w:val="38141663"/>
    <w:rsid w:val="39ED9B81"/>
    <w:rsid w:val="3A4F65A0"/>
    <w:rsid w:val="3B596E70"/>
    <w:rsid w:val="3C6AB3FB"/>
    <w:rsid w:val="3C87D022"/>
    <w:rsid w:val="3CAF0710"/>
    <w:rsid w:val="3CBA3933"/>
    <w:rsid w:val="3F46AF38"/>
    <w:rsid w:val="3FA03C72"/>
    <w:rsid w:val="3FD9B358"/>
    <w:rsid w:val="403AE98A"/>
    <w:rsid w:val="409CFC36"/>
    <w:rsid w:val="40F4AE88"/>
    <w:rsid w:val="41B86029"/>
    <w:rsid w:val="423F3CA8"/>
    <w:rsid w:val="42B2848D"/>
    <w:rsid w:val="42B8F7B2"/>
    <w:rsid w:val="443617F3"/>
    <w:rsid w:val="451C024E"/>
    <w:rsid w:val="46C5844F"/>
    <w:rsid w:val="47CA7543"/>
    <w:rsid w:val="49CED743"/>
    <w:rsid w:val="4A3DFB22"/>
    <w:rsid w:val="4C02F7FA"/>
    <w:rsid w:val="4E251891"/>
    <w:rsid w:val="4ED1A636"/>
    <w:rsid w:val="4FAB47A5"/>
    <w:rsid w:val="50B37222"/>
    <w:rsid w:val="513D0C59"/>
    <w:rsid w:val="5151A55F"/>
    <w:rsid w:val="51C80941"/>
    <w:rsid w:val="52B9DE98"/>
    <w:rsid w:val="532A818A"/>
    <w:rsid w:val="54008DAE"/>
    <w:rsid w:val="54210086"/>
    <w:rsid w:val="5462344B"/>
    <w:rsid w:val="5488AC4B"/>
    <w:rsid w:val="548A199A"/>
    <w:rsid w:val="550E32A2"/>
    <w:rsid w:val="5799B670"/>
    <w:rsid w:val="58B22260"/>
    <w:rsid w:val="58D0B482"/>
    <w:rsid w:val="5A6219C0"/>
    <w:rsid w:val="5AE7851F"/>
    <w:rsid w:val="5BE7218E"/>
    <w:rsid w:val="5CDFBAD4"/>
    <w:rsid w:val="5F851479"/>
    <w:rsid w:val="62336FAE"/>
    <w:rsid w:val="62CD9CB5"/>
    <w:rsid w:val="62F83441"/>
    <w:rsid w:val="636B995F"/>
    <w:rsid w:val="638ACF7A"/>
    <w:rsid w:val="6749F343"/>
    <w:rsid w:val="69A640BA"/>
    <w:rsid w:val="6B1D89D8"/>
    <w:rsid w:val="6B64BF83"/>
    <w:rsid w:val="6BDE887A"/>
    <w:rsid w:val="6C00AE75"/>
    <w:rsid w:val="6E09513A"/>
    <w:rsid w:val="6E45E52C"/>
    <w:rsid w:val="6E5E4C19"/>
    <w:rsid w:val="6ECA05BE"/>
    <w:rsid w:val="6F403F72"/>
    <w:rsid w:val="6F8B102F"/>
    <w:rsid w:val="723A6744"/>
    <w:rsid w:val="728F534D"/>
    <w:rsid w:val="72D526E8"/>
    <w:rsid w:val="734525B8"/>
    <w:rsid w:val="757BDC71"/>
    <w:rsid w:val="76464E7A"/>
    <w:rsid w:val="76B74B64"/>
    <w:rsid w:val="787C233E"/>
    <w:rsid w:val="7893CF8C"/>
    <w:rsid w:val="794BA7A5"/>
    <w:rsid w:val="79B93DD6"/>
    <w:rsid w:val="7BFEDEE0"/>
    <w:rsid w:val="7C318A2D"/>
    <w:rsid w:val="7D6789AB"/>
    <w:rsid w:val="7DBEAA98"/>
    <w:rsid w:val="7E7D330E"/>
    <w:rsid w:val="7F1B0F9C"/>
    <w:rsid w:val="7FEFC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0AE5"/>
  <w15:docId w15:val="{1823BE90-5FE0-4B36-8D24-F070D9A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2"/>
      <w:ind w:left="812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4F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4B61EF"/>
    <w:pPr>
      <w:widowControl/>
      <w:autoSpaceDE/>
      <w:autoSpaceDN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B61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1E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AA78CA"/>
    <w:pPr>
      <w:widowControl/>
      <w:autoSpaceDE/>
      <w:autoSpaceDN/>
    </w:pPr>
    <w:rPr>
      <w:lang w:val="fr-FR"/>
    </w:rPr>
  </w:style>
  <w:style w:type="paragraph" w:customStyle="1" w:styleId="font7">
    <w:name w:val="font_7"/>
    <w:basedOn w:val="Normal"/>
    <w:rsid w:val="00AD49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lor15">
    <w:name w:val="color_15"/>
    <w:basedOn w:val="Policepardfaut"/>
    <w:rsid w:val="00AD4926"/>
  </w:style>
  <w:style w:type="character" w:customStyle="1" w:styleId="Titre3Car">
    <w:name w:val="Titre 3 Car"/>
    <w:basedOn w:val="Policepardfaut"/>
    <w:link w:val="Titre3"/>
    <w:uiPriority w:val="9"/>
    <w:semiHidden/>
    <w:rsid w:val="00FA4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customStyle="1" w:styleId="Standard">
    <w:name w:val="Standard"/>
    <w:rsid w:val="0088285C"/>
    <w:pPr>
      <w:widowControl/>
      <w:suppressAutoHyphens/>
      <w:autoSpaceDE/>
    </w:pPr>
    <w:rPr>
      <w:rFonts w:ascii="Liberation Serif" w:eastAsia="NSimSun" w:hAnsi="Liberation Serif" w:cs="Ari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hyperlink" Target="http://www.caf.fr" TargetMode="External"/><Relationship Id="rId39" Type="http://schemas.openxmlformats.org/officeDocument/2006/relationships/image" Target="media/image25.jpeg"/><Relationship Id="rId21" Type="http://schemas.openxmlformats.org/officeDocument/2006/relationships/hyperlink" Target="mailto:plateforme-mobilemploi@orange.fr" TargetMode="External"/><Relationship Id="rId34" Type="http://schemas.openxmlformats.org/officeDocument/2006/relationships/hyperlink" Target="mailto:tescapcontact@gmail.com" TargetMode="External"/><Relationship Id="rId42" Type="http://schemas.openxmlformats.org/officeDocument/2006/relationships/image" Target="media/image26.jpeg"/><Relationship Id="rId47" Type="http://schemas.openxmlformats.org/officeDocument/2006/relationships/image" Target="media/image29.png"/><Relationship Id="rId50" Type="http://schemas.openxmlformats.org/officeDocument/2006/relationships/image" Target="media/image31.pn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9" Type="http://schemas.openxmlformats.org/officeDocument/2006/relationships/image" Target="media/image17.jpg"/><Relationship Id="rId11" Type="http://schemas.openxmlformats.org/officeDocument/2006/relationships/image" Target="media/image6.png"/><Relationship Id="rId24" Type="http://schemas.openxmlformats.org/officeDocument/2006/relationships/image" Target="cid:image008.jpg@01D68771.00F92330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cid:image001.jpg@01D3CC0A.61AEC7E0" TargetMode="External"/><Relationship Id="rId45" Type="http://schemas.openxmlformats.org/officeDocument/2006/relationships/image" Target="media/image28.gi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image" Target="media/image18.jpeg"/><Relationship Id="rId44" Type="http://schemas.openxmlformats.org/officeDocument/2006/relationships/image" Target="cid:ii_k6c98nh43" TargetMode="External"/><Relationship Id="rId52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pixabay.com/en/smartphone-phone-mobile-application-1833950/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6.jpeg"/><Relationship Id="rId30" Type="http://schemas.openxmlformats.org/officeDocument/2006/relationships/hyperlink" Target="http://www.ameli.fr" TargetMode="External"/><Relationship Id="rId35" Type="http://schemas.openxmlformats.org/officeDocument/2006/relationships/image" Target="media/image21.jpeg"/><Relationship Id="rId43" Type="http://schemas.openxmlformats.org/officeDocument/2006/relationships/image" Target="media/image27.png"/><Relationship Id="rId48" Type="http://schemas.openxmlformats.org/officeDocument/2006/relationships/hyperlink" Target="http://3t6yv.r.ag.d.sendibm3.com/mk/cl/f/jTktRZ4ieaw8qsnhKqmYQIvO8dP8_s2UoyiNhZe5tHRbwLaSQiGCVArOubOyJz2G1UUdRebvDiMP59A0pzViem94jcwx57H6OnqbzbxHX9XVt74Sh57bhJOQhuM0UW88RFoVISEBwTsooRD4SrvyqC2koadyFcKwuG5mDt7wZ3MqK4YsZBd2KWcxel_GhGFscwVsOyWc_Ve_Q5U7uNNllPVTf9W87Fp45Fcposdq_tFMDL5fvN0jGvvseDcbu8n3pzkhJa8UVwBHXapC7Np5LtPtUPBYnZN7bIh9bcNVf48D1w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hyperlink" Target="https://pixabay.com/en/counter-sales-man-supermarket-309880/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46" Type="http://schemas.openxmlformats.org/officeDocument/2006/relationships/image" Target="cid:image001.png@01D35D37.8B4C6360" TargetMode="External"/><Relationship Id="rId20" Type="http://schemas.openxmlformats.org/officeDocument/2006/relationships/image" Target="media/image12.png"/><Relationship Id="rId41" Type="http://schemas.openxmlformats.org/officeDocument/2006/relationships/hyperlink" Target="mailto:infos.ads@ccpbs.fr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hyperlink" Target="http://www.armorique.msa.fr" TargetMode="External"/><Relationship Id="rId36" Type="http://schemas.openxmlformats.org/officeDocument/2006/relationships/image" Target="media/image22.jpeg"/><Relationship Id="rId4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4A82-6EB8-4D7F-B79A-722D37FC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jean-marc le guen</dc:creator>
  <cp:lastModifiedBy>Dorothée Roger</cp:lastModifiedBy>
  <cp:revision>32</cp:revision>
  <cp:lastPrinted>2022-11-16T10:53:00Z</cp:lastPrinted>
  <dcterms:created xsi:type="dcterms:W3CDTF">2022-10-26T09:36:00Z</dcterms:created>
  <dcterms:modified xsi:type="dcterms:W3CDTF">2022-11-17T09:10:00Z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2019-09-05T00:00:00Z</vt:filetime>
  </property>
</Properties>
</file>